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5A" w:rsidRPr="00BD687F" w:rsidRDefault="007C125A" w:rsidP="007C125A">
      <w:pPr>
        <w:spacing w:after="120" w:line="276" w:lineRule="auto"/>
        <w:jc w:val="center"/>
        <w:outlineLvl w:val="0"/>
        <w:rPr>
          <w:rFonts w:ascii="Times New Roman" w:hAnsi="Times New Roman" w:cs="Times New Roman"/>
          <w:b/>
          <w:sz w:val="36"/>
          <w:szCs w:val="36"/>
        </w:rPr>
      </w:pPr>
      <w:bookmarkStart w:id="0" w:name="bookmark0"/>
      <w:r w:rsidRPr="00BD687F">
        <w:rPr>
          <w:rFonts w:ascii="Times New Roman" w:hAnsi="Times New Roman" w:cs="Times New Roman"/>
          <w:b/>
          <w:sz w:val="36"/>
          <w:szCs w:val="36"/>
        </w:rPr>
        <w:t>UMOWA O ŚWIADCZENIE USŁUG Z ZAKRESU</w:t>
      </w:r>
      <w:bookmarkStart w:id="1" w:name="bookmark1"/>
      <w:bookmarkEnd w:id="0"/>
      <w:r w:rsidRPr="00BD687F">
        <w:rPr>
          <w:rFonts w:ascii="Times New Roman" w:hAnsi="Times New Roman" w:cs="Times New Roman"/>
          <w:b/>
          <w:sz w:val="36"/>
          <w:szCs w:val="36"/>
        </w:rPr>
        <w:t xml:space="preserve"> PROJEKTOWANIA I TWORZENIA STRON INTERNETOWYCH</w:t>
      </w:r>
      <w:bookmarkEnd w:id="1"/>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 xml:space="preserve">Niniejsza Umowa z dnia 3 marca 2015 r. („Data wejścia w życie”) o świadczenie usług projektowych („Umowa”) zostaje zawarta pomiędzy ______________________ z siedzibą w _________________________________, NIP: _________________ („Projektant”) a ____________________________ z siedzibą w ________________________________, NIP: ________________ („Klient”) (dalej razem zwani „Stronami”) i dotyczy realizacji wspomnianych usług projektowych i tworzenia Rezultatów opisanych w Załączniku A dołączonym do niniejszej Umowy w celach referencyjnych i stanowiącym jej część. Strony niniejszym uzgadniają, co następuje: </w:t>
      </w:r>
    </w:p>
    <w:p w:rsidR="007C125A" w:rsidRPr="00BD687F" w:rsidRDefault="007C125A" w:rsidP="007C125A">
      <w:pPr>
        <w:tabs>
          <w:tab w:val="left" w:pos="654"/>
        </w:tabs>
        <w:spacing w:after="120" w:line="276" w:lineRule="auto"/>
        <w:jc w:val="both"/>
        <w:rPr>
          <w:rFonts w:ascii="Times New Roman" w:hAnsi="Times New Roman" w:cs="Times New Roman"/>
        </w:rPr>
      </w:pPr>
      <w:r w:rsidRPr="00BD687F">
        <w:rPr>
          <w:rFonts w:ascii="Times New Roman" w:hAnsi="Times New Roman" w:cs="Times New Roman"/>
        </w:rPr>
        <w:br/>
        <w:t>1. DEFINICJE</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 xml:space="preserve">W niniejszej Umowie stosuje się następująco zdefiniowane terminy: </w:t>
      </w:r>
    </w:p>
    <w:p w:rsidR="007C125A" w:rsidRPr="00BD687F" w:rsidRDefault="007C125A" w:rsidP="007C125A">
      <w:pPr>
        <w:tabs>
          <w:tab w:val="left" w:pos="800"/>
        </w:tabs>
        <w:spacing w:after="120" w:line="276" w:lineRule="auto"/>
        <w:jc w:val="both"/>
        <w:rPr>
          <w:rFonts w:ascii="Times New Roman" w:hAnsi="Times New Roman" w:cs="Times New Roman"/>
        </w:rPr>
      </w:pPr>
      <w:r w:rsidRPr="00BD687F">
        <w:rPr>
          <w:rFonts w:ascii="Times New Roman" w:hAnsi="Times New Roman" w:cs="Times New Roman"/>
        </w:rPr>
        <w:t xml:space="preserve">1.1 </w:t>
      </w:r>
      <w:r w:rsidRPr="00BD687F">
        <w:rPr>
          <w:rFonts w:ascii="Times New Roman" w:hAnsi="Times New Roman" w:cs="Times New Roman"/>
          <w:i/>
        </w:rPr>
        <w:t>„Umowa”</w:t>
      </w:r>
      <w:r w:rsidRPr="00BD687F">
        <w:rPr>
          <w:rFonts w:ascii="Times New Roman" w:hAnsi="Times New Roman" w:cs="Times New Roman"/>
        </w:rPr>
        <w:t xml:space="preserve"> oznacza całą treść niniejszego dokumentu, Załącznika A oraz Załącznika B wraz z wszelkimi Uzupełnieniami, Załącznikami, lub dodatkowymi Aneksami, jakie mogą zostać do niej dołączone w celach referencyjnych jako jej część. </w:t>
      </w:r>
    </w:p>
    <w:p w:rsidR="007C125A" w:rsidRPr="00BD687F" w:rsidRDefault="007C125A" w:rsidP="007C125A">
      <w:pPr>
        <w:tabs>
          <w:tab w:val="left" w:pos="800"/>
        </w:tabs>
        <w:spacing w:after="120" w:line="276" w:lineRule="auto"/>
        <w:jc w:val="both"/>
        <w:rPr>
          <w:rFonts w:ascii="Times New Roman" w:hAnsi="Times New Roman" w:cs="Times New Roman"/>
        </w:rPr>
      </w:pPr>
      <w:r w:rsidRPr="00BD687F">
        <w:rPr>
          <w:rFonts w:ascii="Times New Roman" w:hAnsi="Times New Roman" w:cs="Times New Roman"/>
        </w:rPr>
        <w:t xml:space="preserve">1.2 </w:t>
      </w:r>
      <w:r w:rsidRPr="00BD687F">
        <w:rPr>
          <w:rFonts w:ascii="Times New Roman" w:hAnsi="Times New Roman" w:cs="Times New Roman"/>
          <w:i/>
        </w:rPr>
        <w:t>„Treści Klienta”</w:t>
      </w:r>
      <w:r w:rsidRPr="00BD687F">
        <w:rPr>
          <w:rFonts w:ascii="Times New Roman" w:hAnsi="Times New Roman" w:cs="Times New Roman"/>
        </w:rPr>
        <w:t xml:space="preserve"> oznacza wszystkie materiały, informacje, fotografie, treści pisemne, i inne treści kreatywne przekazane przez Klienta w celu przygotowania i/lub włączenia w Rezultaty.</w:t>
      </w:r>
    </w:p>
    <w:p w:rsidR="007C125A" w:rsidRPr="00BD687F" w:rsidRDefault="007C125A" w:rsidP="007C125A">
      <w:pPr>
        <w:tabs>
          <w:tab w:val="left" w:pos="800"/>
        </w:tabs>
        <w:spacing w:after="120" w:line="276" w:lineRule="auto"/>
        <w:jc w:val="both"/>
        <w:rPr>
          <w:rFonts w:ascii="Times New Roman" w:hAnsi="Times New Roman" w:cs="Times New Roman"/>
        </w:rPr>
      </w:pPr>
      <w:r w:rsidRPr="00BD687F">
        <w:rPr>
          <w:rFonts w:ascii="Times New Roman" w:hAnsi="Times New Roman" w:cs="Times New Roman"/>
        </w:rPr>
        <w:t xml:space="preserve">1.3 </w:t>
      </w:r>
      <w:r w:rsidRPr="00BD687F">
        <w:rPr>
          <w:rFonts w:ascii="Times New Roman" w:hAnsi="Times New Roman" w:cs="Times New Roman"/>
          <w:i/>
        </w:rPr>
        <w:t>„Prawa autorskie”</w:t>
      </w:r>
      <w:r w:rsidRPr="00BD687F">
        <w:rPr>
          <w:rFonts w:ascii="Times New Roman" w:hAnsi="Times New Roman" w:cs="Times New Roman"/>
        </w:rPr>
        <w:t xml:space="preserve"> oznaczają prawa majątkowe do autorskich dzieł oryginalnych w materialnej formie wyrazu, zgodnie z ich definicją i jak przewidziano w prawie międzynarodowym.</w:t>
      </w:r>
    </w:p>
    <w:p w:rsidR="007C125A" w:rsidRPr="00BD687F" w:rsidRDefault="007C125A" w:rsidP="007C125A">
      <w:pPr>
        <w:tabs>
          <w:tab w:val="left" w:pos="808"/>
        </w:tabs>
        <w:spacing w:after="120" w:line="276" w:lineRule="auto"/>
        <w:jc w:val="both"/>
        <w:rPr>
          <w:rFonts w:ascii="Times New Roman" w:hAnsi="Times New Roman" w:cs="Times New Roman"/>
        </w:rPr>
      </w:pPr>
      <w:r w:rsidRPr="00BD687F">
        <w:rPr>
          <w:rFonts w:ascii="Times New Roman" w:hAnsi="Times New Roman" w:cs="Times New Roman"/>
        </w:rPr>
        <w:t xml:space="preserve">1.4 </w:t>
      </w:r>
      <w:r w:rsidRPr="00BD687F">
        <w:rPr>
          <w:rFonts w:ascii="Times New Roman" w:hAnsi="Times New Roman" w:cs="Times New Roman"/>
          <w:i/>
        </w:rPr>
        <w:t>„Rezultaty”</w:t>
      </w:r>
      <w:r w:rsidRPr="00BD687F">
        <w:rPr>
          <w:rFonts w:ascii="Times New Roman" w:hAnsi="Times New Roman" w:cs="Times New Roman"/>
        </w:rPr>
        <w:t xml:space="preserve"> to usługi i produkty prac, które według wspólnych ustaleń Klienta i Projektanta mają być dostarczone przez Projektanta Klientowi, w formie i w postaci wskazanej w Załączniku A.</w:t>
      </w:r>
    </w:p>
    <w:p w:rsidR="007C125A" w:rsidRPr="00BD687F" w:rsidRDefault="007C125A" w:rsidP="007C125A">
      <w:pPr>
        <w:tabs>
          <w:tab w:val="left" w:pos="808"/>
        </w:tabs>
        <w:spacing w:after="120" w:line="276" w:lineRule="auto"/>
        <w:jc w:val="both"/>
        <w:rPr>
          <w:rFonts w:ascii="Times New Roman" w:hAnsi="Times New Roman" w:cs="Times New Roman"/>
        </w:rPr>
      </w:pPr>
      <w:r w:rsidRPr="00BD687F">
        <w:rPr>
          <w:rFonts w:ascii="Times New Roman" w:hAnsi="Times New Roman" w:cs="Times New Roman"/>
        </w:rPr>
        <w:t xml:space="preserve">1.5 </w:t>
      </w:r>
      <w:r w:rsidRPr="00BD687F">
        <w:rPr>
          <w:rFonts w:ascii="Times New Roman" w:hAnsi="Times New Roman" w:cs="Times New Roman"/>
          <w:i/>
        </w:rPr>
        <w:t>„Narzędzia Projektanta”</w:t>
      </w:r>
      <w:r w:rsidRPr="00BD687F">
        <w:rPr>
          <w:rFonts w:ascii="Times New Roman" w:hAnsi="Times New Roman" w:cs="Times New Roman"/>
        </w:rPr>
        <w:t xml:space="preserve"> oznacza wszelkie narzędzia projektowe opracowane i/lub wykorzystane przez Projektanta w trakcie realizacji Usług, w tym bez ograniczeń istniejące wcześniej i nowo opracowane oprogramowanie, w tym jego kod źródłowy, narzędzia sieciowe, </w:t>
      </w:r>
      <w:proofErr w:type="spellStart"/>
      <w:r w:rsidRPr="00BD687F">
        <w:rPr>
          <w:rFonts w:ascii="Times New Roman" w:hAnsi="Times New Roman" w:cs="Times New Roman"/>
        </w:rPr>
        <w:t>fonty</w:t>
      </w:r>
      <w:proofErr w:type="spellEnd"/>
      <w:r w:rsidRPr="00BD687F">
        <w:rPr>
          <w:rFonts w:ascii="Times New Roman" w:hAnsi="Times New Roman" w:cs="Times New Roman"/>
        </w:rPr>
        <w:t>, narzędzia aplikacyjne, wraz z innym oprogramowaniem i innymi wynalazkami (niezależnie od tego, czy podlegają opatentowaniu, czy nie), oraz ogólne koncepcje niepodlegające prawu autorskiemu, takie jak projekty stron internetowych, architektura, układ, elementy nawigacyjne i funkcjonalne.</w:t>
      </w:r>
    </w:p>
    <w:p w:rsidR="007C125A" w:rsidRPr="00BD687F" w:rsidRDefault="007C125A" w:rsidP="007C125A">
      <w:pPr>
        <w:tabs>
          <w:tab w:val="left" w:pos="818"/>
        </w:tabs>
        <w:spacing w:after="120" w:line="276" w:lineRule="auto"/>
        <w:jc w:val="both"/>
        <w:rPr>
          <w:rFonts w:ascii="Times New Roman" w:hAnsi="Times New Roman" w:cs="Times New Roman"/>
        </w:rPr>
      </w:pPr>
      <w:r w:rsidRPr="00BD687F">
        <w:rPr>
          <w:rFonts w:ascii="Times New Roman" w:hAnsi="Times New Roman" w:cs="Times New Roman"/>
        </w:rPr>
        <w:t xml:space="preserve">1.6 </w:t>
      </w:r>
      <w:r w:rsidRPr="00BD687F">
        <w:rPr>
          <w:rFonts w:ascii="Times New Roman" w:hAnsi="Times New Roman" w:cs="Times New Roman"/>
          <w:i/>
        </w:rPr>
        <w:t>„Dzieło końcowe”</w:t>
      </w:r>
      <w:r w:rsidRPr="00BD687F">
        <w:rPr>
          <w:rFonts w:ascii="Times New Roman" w:hAnsi="Times New Roman" w:cs="Times New Roman"/>
        </w:rPr>
        <w:t xml:space="preserve"> oznacza wszystkie treści kreatywne opracowane lub stworzone przez Projektanta lub zlecone przez Projektanta wyłącznie na potrzeby Projektu i włączone oraz dostarczone w ramach Rezultatów końcowych, w tym m. in. wszelkie projekty wizualne, elementy wizualne, projekt graficzny, ilustracje, fotografie, animacje, dźwięki, obróbkę typograficzną oraz tekst, zmiany w Treściach Klienta, dobór, ułożenie i skoordynowanie przez Projektanta takich elementów z Treściami Klienta i/lub Materiałami Stron Trzecich, </w:t>
      </w:r>
      <w:r w:rsidRPr="00BD687F">
        <w:rPr>
          <w:rFonts w:ascii="Times New Roman" w:hAnsi="Times New Roman" w:cs="Times New Roman"/>
        </w:rPr>
        <w:lastRenderedPageBreak/>
        <w:t>zatwierdzone i przyjęte przez Klienta.</w:t>
      </w:r>
    </w:p>
    <w:p w:rsidR="007C125A" w:rsidRPr="00BD687F" w:rsidRDefault="007C125A" w:rsidP="007C125A">
      <w:pPr>
        <w:tabs>
          <w:tab w:val="left" w:pos="808"/>
        </w:tabs>
        <w:spacing w:after="120" w:line="276" w:lineRule="auto"/>
        <w:jc w:val="both"/>
        <w:rPr>
          <w:rFonts w:ascii="Times New Roman" w:hAnsi="Times New Roman" w:cs="Times New Roman"/>
        </w:rPr>
      </w:pPr>
      <w:r w:rsidRPr="00BD687F">
        <w:rPr>
          <w:rFonts w:ascii="Times New Roman" w:hAnsi="Times New Roman" w:cs="Times New Roman"/>
        </w:rPr>
        <w:t xml:space="preserve">1.7 </w:t>
      </w:r>
      <w:r w:rsidRPr="00BD687F">
        <w:rPr>
          <w:rFonts w:ascii="Times New Roman" w:hAnsi="Times New Roman" w:cs="Times New Roman"/>
          <w:i/>
        </w:rPr>
        <w:t>„Rezultaty końcowe”</w:t>
      </w:r>
      <w:r w:rsidRPr="00BD687F">
        <w:rPr>
          <w:rFonts w:ascii="Times New Roman" w:hAnsi="Times New Roman" w:cs="Times New Roman"/>
        </w:rPr>
        <w:t xml:space="preserve"> oznacza ostateczne wersje Rezultatów przekazanych przez Projektanta oraz zatwierdzonych i przyjętych przez Klienta.</w:t>
      </w:r>
    </w:p>
    <w:p w:rsidR="007C125A" w:rsidRPr="00BD687F" w:rsidRDefault="007C125A" w:rsidP="007C125A">
      <w:pPr>
        <w:tabs>
          <w:tab w:val="left" w:pos="757"/>
        </w:tabs>
        <w:spacing w:after="120" w:line="276" w:lineRule="auto"/>
        <w:jc w:val="both"/>
        <w:rPr>
          <w:rFonts w:ascii="Times New Roman" w:hAnsi="Times New Roman" w:cs="Times New Roman"/>
        </w:rPr>
      </w:pPr>
      <w:r w:rsidRPr="00BD687F">
        <w:rPr>
          <w:rFonts w:ascii="Times New Roman" w:hAnsi="Times New Roman" w:cs="Times New Roman"/>
        </w:rPr>
        <w:t xml:space="preserve">1.8 </w:t>
      </w:r>
      <w:r w:rsidRPr="00BD687F">
        <w:rPr>
          <w:rFonts w:ascii="Times New Roman" w:hAnsi="Times New Roman" w:cs="Times New Roman"/>
          <w:i/>
        </w:rPr>
        <w:t>„Prace wstępne”</w:t>
      </w:r>
      <w:r w:rsidRPr="00BD687F">
        <w:rPr>
          <w:rFonts w:ascii="Times New Roman" w:hAnsi="Times New Roman" w:cs="Times New Roman"/>
        </w:rPr>
        <w:t xml:space="preserve"> obejmuje prace graficzne, w tym m. in. koncepcje, szkice, prezentacje wizualne lub inne alternatywne lub wstępne projekty i dokumenty, opracowane przez Projektanta, które mogą ale nie muszą być przedstawione Klientowi do rozważenia.</w:t>
      </w:r>
    </w:p>
    <w:p w:rsidR="007C125A" w:rsidRPr="00BD687F" w:rsidRDefault="007C125A" w:rsidP="007C125A">
      <w:pPr>
        <w:tabs>
          <w:tab w:val="left" w:pos="757"/>
        </w:tabs>
        <w:spacing w:after="120" w:line="276" w:lineRule="auto"/>
        <w:jc w:val="both"/>
        <w:rPr>
          <w:rFonts w:ascii="Times New Roman" w:hAnsi="Times New Roman" w:cs="Times New Roman"/>
        </w:rPr>
      </w:pPr>
      <w:r w:rsidRPr="00BD687F">
        <w:rPr>
          <w:rFonts w:ascii="Times New Roman" w:hAnsi="Times New Roman" w:cs="Times New Roman"/>
        </w:rPr>
        <w:t xml:space="preserve">1.9 </w:t>
      </w:r>
      <w:r w:rsidRPr="00BD687F">
        <w:rPr>
          <w:rFonts w:ascii="Times New Roman" w:hAnsi="Times New Roman" w:cs="Times New Roman"/>
          <w:i/>
        </w:rPr>
        <w:t>„Projekt”</w:t>
      </w:r>
      <w:r w:rsidRPr="00BD687F">
        <w:rPr>
          <w:rFonts w:ascii="Times New Roman" w:hAnsi="Times New Roman" w:cs="Times New Roman"/>
        </w:rPr>
        <w:t xml:space="preserve"> oznacza zakres i cel wykorzystania produktu prac zgodnie ze wskazaniem Klienta.</w:t>
      </w:r>
    </w:p>
    <w:p w:rsidR="007C125A" w:rsidRPr="00BD687F" w:rsidRDefault="007C125A" w:rsidP="007C125A">
      <w:pPr>
        <w:tabs>
          <w:tab w:val="left" w:pos="871"/>
        </w:tabs>
        <w:spacing w:after="120" w:line="276" w:lineRule="auto"/>
        <w:jc w:val="both"/>
        <w:rPr>
          <w:rFonts w:ascii="Times New Roman" w:hAnsi="Times New Roman" w:cs="Times New Roman"/>
        </w:rPr>
      </w:pPr>
      <w:r w:rsidRPr="00BD687F">
        <w:rPr>
          <w:rFonts w:ascii="Times New Roman" w:hAnsi="Times New Roman" w:cs="Times New Roman"/>
        </w:rPr>
        <w:t xml:space="preserve">1.10 </w:t>
      </w:r>
      <w:r w:rsidRPr="00BD687F">
        <w:rPr>
          <w:rFonts w:ascii="Times New Roman" w:hAnsi="Times New Roman" w:cs="Times New Roman"/>
          <w:i/>
        </w:rPr>
        <w:t>„Usługi”</w:t>
      </w:r>
      <w:r w:rsidRPr="00BD687F">
        <w:rPr>
          <w:rFonts w:ascii="Times New Roman" w:hAnsi="Times New Roman" w:cs="Times New Roman"/>
        </w:rPr>
        <w:t xml:space="preserve"> (lub </w:t>
      </w:r>
      <w:r w:rsidRPr="00BD687F">
        <w:rPr>
          <w:rFonts w:ascii="Times New Roman" w:hAnsi="Times New Roman" w:cs="Times New Roman"/>
          <w:i/>
        </w:rPr>
        <w:t>„Usługi Projektanta”</w:t>
      </w:r>
      <w:r w:rsidRPr="00BD687F">
        <w:rPr>
          <w:rFonts w:ascii="Times New Roman" w:hAnsi="Times New Roman" w:cs="Times New Roman"/>
        </w:rPr>
        <w:t>) oznacza wszystkie usługi i produkty prac przedstawiane Klientowi przez Projektanta zgodnie z opisem oraz zgodnie z definicją Rezultatów.</w:t>
      </w:r>
    </w:p>
    <w:p w:rsidR="007C125A" w:rsidRPr="00BD687F" w:rsidRDefault="007C125A" w:rsidP="007C125A">
      <w:pPr>
        <w:tabs>
          <w:tab w:val="left" w:pos="871"/>
        </w:tabs>
        <w:spacing w:after="120" w:line="276" w:lineRule="auto"/>
        <w:jc w:val="both"/>
        <w:rPr>
          <w:rFonts w:ascii="Times New Roman" w:hAnsi="Times New Roman" w:cs="Times New Roman"/>
        </w:rPr>
      </w:pPr>
      <w:r w:rsidRPr="00BD687F">
        <w:rPr>
          <w:rFonts w:ascii="Times New Roman" w:hAnsi="Times New Roman" w:cs="Times New Roman"/>
        </w:rPr>
        <w:t xml:space="preserve">1.11 </w:t>
      </w:r>
      <w:r w:rsidRPr="00BD687F">
        <w:rPr>
          <w:rFonts w:ascii="Times New Roman" w:hAnsi="Times New Roman" w:cs="Times New Roman"/>
          <w:i/>
        </w:rPr>
        <w:t>„Materiały Stron Trzecich”</w:t>
      </w:r>
      <w:r w:rsidRPr="00BD687F">
        <w:rPr>
          <w:rFonts w:ascii="Times New Roman" w:hAnsi="Times New Roman" w:cs="Times New Roman"/>
        </w:rPr>
        <w:t xml:space="preserve"> oznacza materiały zastrzeżone stron trzecich, które są włączone w Rezultaty końcowe, w tym m. in. fotografie lub ilustracje </w:t>
      </w:r>
      <w:proofErr w:type="spellStart"/>
      <w:r w:rsidRPr="00BD687F">
        <w:rPr>
          <w:rFonts w:ascii="Times New Roman" w:hAnsi="Times New Roman" w:cs="Times New Roman"/>
        </w:rPr>
        <w:t>stockowe</w:t>
      </w:r>
      <w:proofErr w:type="spellEnd"/>
      <w:r w:rsidRPr="00BD687F">
        <w:rPr>
          <w:rFonts w:ascii="Times New Roman" w:hAnsi="Times New Roman" w:cs="Times New Roman"/>
        </w:rPr>
        <w:t>.</w:t>
      </w:r>
    </w:p>
    <w:p w:rsidR="007C125A" w:rsidRPr="00BD687F" w:rsidRDefault="007C125A" w:rsidP="007C125A">
      <w:pPr>
        <w:tabs>
          <w:tab w:val="left" w:pos="871"/>
        </w:tabs>
        <w:spacing w:after="120" w:line="276" w:lineRule="auto"/>
        <w:jc w:val="both"/>
        <w:rPr>
          <w:rFonts w:ascii="Times New Roman" w:hAnsi="Times New Roman" w:cs="Times New Roman"/>
        </w:rPr>
      </w:pPr>
      <w:r w:rsidRPr="00BD687F">
        <w:rPr>
          <w:rFonts w:ascii="Times New Roman" w:hAnsi="Times New Roman" w:cs="Times New Roman"/>
        </w:rPr>
        <w:t xml:space="preserve">1.12 </w:t>
      </w:r>
      <w:r w:rsidRPr="00BD687F">
        <w:rPr>
          <w:rFonts w:ascii="Times New Roman" w:hAnsi="Times New Roman" w:cs="Times New Roman"/>
          <w:i/>
        </w:rPr>
        <w:t>„Znaki towarowe”</w:t>
      </w:r>
      <w:r w:rsidRPr="00BD687F">
        <w:rPr>
          <w:rFonts w:ascii="Times New Roman" w:hAnsi="Times New Roman" w:cs="Times New Roman"/>
        </w:rPr>
        <w:t xml:space="preserve"> oznacza znaki towarowe, słowa, symbole, projekty, logo, lub inne oznaczenia lub projekty używane do określenia pochodzenia lub źródła towarów lub usług.</w:t>
      </w:r>
    </w:p>
    <w:p w:rsidR="007C125A" w:rsidRPr="00BD687F" w:rsidRDefault="007C125A" w:rsidP="007C125A">
      <w:pPr>
        <w:tabs>
          <w:tab w:val="left" w:pos="598"/>
        </w:tabs>
        <w:spacing w:after="120" w:line="276" w:lineRule="auto"/>
        <w:jc w:val="both"/>
        <w:rPr>
          <w:rFonts w:ascii="Times New Roman" w:hAnsi="Times New Roman" w:cs="Times New Roman"/>
        </w:rPr>
      </w:pPr>
      <w:r w:rsidRPr="00BD687F">
        <w:rPr>
          <w:rFonts w:ascii="Times New Roman" w:hAnsi="Times New Roman" w:cs="Times New Roman"/>
        </w:rPr>
        <w:br/>
        <w:t>2. ZAPISY DOTYCZĄCE PRAWA WŁASNOŚCI INTELEKTUALNEJ</w:t>
      </w:r>
    </w:p>
    <w:p w:rsidR="007C125A" w:rsidRPr="00BD687F" w:rsidRDefault="007C125A" w:rsidP="007C125A">
      <w:pPr>
        <w:tabs>
          <w:tab w:val="left" w:pos="1134"/>
        </w:tabs>
        <w:spacing w:after="120" w:line="276" w:lineRule="auto"/>
        <w:jc w:val="both"/>
        <w:rPr>
          <w:rFonts w:ascii="Times New Roman" w:hAnsi="Times New Roman" w:cs="Times New Roman"/>
        </w:rPr>
      </w:pPr>
      <w:r w:rsidRPr="00BD687F">
        <w:rPr>
          <w:rFonts w:ascii="Times New Roman" w:hAnsi="Times New Roman" w:cs="Times New Roman"/>
        </w:rPr>
        <w:t xml:space="preserve">2.1. </w:t>
      </w:r>
      <w:r w:rsidRPr="00BD687F">
        <w:rPr>
          <w:rFonts w:ascii="Times New Roman" w:hAnsi="Times New Roman" w:cs="Times New Roman"/>
          <w:i/>
        </w:rPr>
        <w:t>Treści Klienta</w:t>
      </w:r>
      <w:r w:rsidRPr="00BD687F">
        <w:rPr>
          <w:rFonts w:ascii="Times New Roman" w:hAnsi="Times New Roman" w:cs="Times New Roman"/>
        </w:rPr>
        <w:t>. Treści Klienta, w tym wszystkie istniejące wcześniej znaki towarowe oraz materiały objęte prawem autorskim, pozostają wyłączną własnością Klienta, a Klient jest wyłącznym właścicielem wszystkich praw z nimi powiązanych. Klient niniejszym udziela Projektantowi niewyłącznej, nieprzenaszalnej licencji na wykorzystanie, reprodukowanie, oraz modyfikowanie Treści Klienta wyłącznie w związku z realizacją przez Projektanta Usług Projektanta oraz z wykonywaniem Rezultatów.</w:t>
      </w:r>
    </w:p>
    <w:p w:rsidR="007C125A" w:rsidRPr="00BD687F" w:rsidRDefault="007C125A" w:rsidP="007C125A">
      <w:pPr>
        <w:tabs>
          <w:tab w:val="left" w:pos="1134"/>
        </w:tabs>
        <w:spacing w:after="120" w:line="276" w:lineRule="auto"/>
        <w:jc w:val="both"/>
        <w:rPr>
          <w:rFonts w:ascii="Times New Roman" w:hAnsi="Times New Roman" w:cs="Times New Roman"/>
        </w:rPr>
      </w:pPr>
      <w:r w:rsidRPr="00BD687F">
        <w:rPr>
          <w:rFonts w:ascii="Times New Roman" w:hAnsi="Times New Roman" w:cs="Times New Roman"/>
        </w:rPr>
        <w:t xml:space="preserve">2.2. </w:t>
      </w:r>
      <w:r w:rsidRPr="00BD687F">
        <w:rPr>
          <w:rFonts w:ascii="Times New Roman" w:hAnsi="Times New Roman" w:cs="Times New Roman"/>
          <w:i/>
        </w:rPr>
        <w:t>Materiały Stron Trzecich</w:t>
      </w:r>
      <w:r w:rsidRPr="00BD687F">
        <w:rPr>
          <w:rFonts w:ascii="Times New Roman" w:hAnsi="Times New Roman" w:cs="Times New Roman"/>
        </w:rPr>
        <w:t>. Wszystkie Materiały Stron Trzecich stanowią wyłączną własność ich odpowiednich właścicieli. Projektant poinformuje Klienta o Materiałach Stron Trzecich, jakich może wymagać do realizacji Usług Projektowych lub w inny sposób włączyć w Dzieło końcowe. Podobnie na takich warunkach Projektant poinformuje Klienta o potrzebie udzielenia licencji.</w:t>
      </w:r>
    </w:p>
    <w:p w:rsidR="007C125A" w:rsidRPr="00BD687F" w:rsidRDefault="007C125A" w:rsidP="007C125A">
      <w:pPr>
        <w:tabs>
          <w:tab w:val="left" w:pos="1134"/>
        </w:tabs>
        <w:spacing w:after="120" w:line="276" w:lineRule="auto"/>
        <w:jc w:val="both"/>
        <w:rPr>
          <w:rFonts w:ascii="Times New Roman" w:hAnsi="Times New Roman" w:cs="Times New Roman"/>
        </w:rPr>
      </w:pPr>
      <w:r w:rsidRPr="00BD687F">
        <w:rPr>
          <w:rFonts w:ascii="Times New Roman" w:hAnsi="Times New Roman" w:cs="Times New Roman"/>
        </w:rPr>
        <w:t xml:space="preserve">2.3 </w:t>
      </w:r>
      <w:r w:rsidRPr="00BD687F">
        <w:rPr>
          <w:rFonts w:ascii="Times New Roman" w:hAnsi="Times New Roman" w:cs="Times New Roman"/>
          <w:i/>
        </w:rPr>
        <w:t>Przeniesienie praw autorskich</w:t>
      </w:r>
      <w:r w:rsidRPr="00BD687F">
        <w:rPr>
          <w:rFonts w:ascii="Times New Roman" w:hAnsi="Times New Roman" w:cs="Times New Roman"/>
        </w:rPr>
        <w:t>. W chwili ukończenia realizacji Usług i pod warunkiem zapłacenia wszystkich opłat, kosztów i pokrycia kosztów bieżących Projektant przeniesie na Klienta wszystkie prawa własności, w tym prawa autorskie, do dzieł lub projektów stanowiących wyniki pracy Projektanta w ramach części Dzieła końcowego i Rezultatów końcowych do wykorzystania przez Klienta. Projektant będzie współpracować z Klientem i sporządzi wszelkie dodatkowe dokumenty, jakich Klient może w sposób uzasadniony wymagać, aby udokumentować takie przeniesienie praw własności intelektualnej.</w:t>
      </w:r>
    </w:p>
    <w:p w:rsidR="007C125A" w:rsidRPr="00BD687F" w:rsidRDefault="007C125A" w:rsidP="007C125A">
      <w:pPr>
        <w:tabs>
          <w:tab w:val="left" w:pos="1134"/>
        </w:tabs>
        <w:spacing w:after="120" w:line="276" w:lineRule="auto"/>
        <w:jc w:val="both"/>
        <w:rPr>
          <w:rFonts w:ascii="Times New Roman" w:hAnsi="Times New Roman" w:cs="Times New Roman"/>
        </w:rPr>
      </w:pPr>
      <w:r w:rsidRPr="00BD687F">
        <w:rPr>
          <w:rFonts w:ascii="Times New Roman" w:hAnsi="Times New Roman" w:cs="Times New Roman"/>
        </w:rPr>
        <w:t xml:space="preserve">2.4 </w:t>
      </w:r>
      <w:r w:rsidRPr="00BD687F">
        <w:rPr>
          <w:rFonts w:ascii="Times New Roman" w:hAnsi="Times New Roman" w:cs="Times New Roman"/>
          <w:i/>
        </w:rPr>
        <w:t>Przeniesienie Dzieła końcowego</w:t>
      </w:r>
      <w:r w:rsidRPr="00BD687F">
        <w:rPr>
          <w:rFonts w:ascii="Times New Roman" w:hAnsi="Times New Roman" w:cs="Times New Roman"/>
        </w:rPr>
        <w:t xml:space="preserve">. W chwili ukończenia realizacji Usług i pod warunkiem zapłacenia wszystkich opłat, kosztów i pokrycia kosztów Projektant niniejszym przenosi na Klienta wszelkie prawa, tytuły i interesy, w tym m. in. prawa autorskie i inne prawa własności intelektualnej do Rezultatów końcowych i Dzieła końcowego. Projektant zgadza się współpracować w sposób uzasadniony z Klientem i sporządzi wszelkie dodatkowe </w:t>
      </w:r>
      <w:r w:rsidRPr="00BD687F">
        <w:rPr>
          <w:rFonts w:ascii="Times New Roman" w:hAnsi="Times New Roman" w:cs="Times New Roman"/>
        </w:rPr>
        <w:lastRenderedPageBreak/>
        <w:t>dokumenty, jakich Klient może wymagać, aby udokumentować takie przeniesienie.</w:t>
      </w:r>
    </w:p>
    <w:p w:rsidR="007C125A" w:rsidRPr="00BD687F" w:rsidRDefault="007C125A" w:rsidP="007C125A">
      <w:pPr>
        <w:tabs>
          <w:tab w:val="left" w:pos="598"/>
        </w:tabs>
        <w:spacing w:after="120" w:line="276" w:lineRule="auto"/>
        <w:jc w:val="both"/>
        <w:rPr>
          <w:rFonts w:ascii="Times New Roman" w:hAnsi="Times New Roman" w:cs="Times New Roman"/>
        </w:rPr>
      </w:pPr>
      <w:r w:rsidRPr="00BD687F">
        <w:rPr>
          <w:rFonts w:ascii="Times New Roman" w:hAnsi="Times New Roman" w:cs="Times New Roman"/>
        </w:rPr>
        <w:br/>
        <w:t>3. HONORARIUM I OPŁATY</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 xml:space="preserve">3.1 </w:t>
      </w:r>
      <w:r w:rsidRPr="00BD687F">
        <w:rPr>
          <w:rFonts w:ascii="Times New Roman" w:hAnsi="Times New Roman" w:cs="Times New Roman"/>
          <w:i/>
        </w:rPr>
        <w:t>Honorarium</w:t>
      </w:r>
      <w:r w:rsidRPr="00BD687F">
        <w:rPr>
          <w:rFonts w:ascii="Times New Roman" w:hAnsi="Times New Roman" w:cs="Times New Roman"/>
        </w:rPr>
        <w:t>. W zamian za Usługi świadczone przez Projektanta Klient zapłaci honorarium Projektanta w kwocie i zgodnie z Warunkami Płatności i Załącznikiem, zgodnie z zapisami Załącznika B, dołączonego do niniejszej Umowy i stanowiącego jej część, oraz wszelkie mające zastosowanie podatki od sprzedaży, użytkowania lub podatki od wartości dodanej, w przypadku wyliczania ich lub szacowania zgodnie z harmonogramem płatności.</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 xml:space="preserve">3.2 </w:t>
      </w:r>
      <w:r w:rsidRPr="00BD687F">
        <w:rPr>
          <w:rFonts w:ascii="Times New Roman" w:hAnsi="Times New Roman" w:cs="Times New Roman"/>
          <w:i/>
        </w:rPr>
        <w:t>Faktury</w:t>
      </w:r>
      <w:r w:rsidRPr="00BD687F">
        <w:rPr>
          <w:rFonts w:ascii="Times New Roman" w:hAnsi="Times New Roman" w:cs="Times New Roman"/>
        </w:rPr>
        <w:t>. Termin płatności wszystkich faktur wynosi 7 dni od daty otrzymania. Naliczane zostaną miesięczne opłaty w wysokości 1,5% od wszystkich zaległych kwot. Płatności księgowane są w pierwszej kolejności na poczet opłat z tytułu opóźnienia, a następnie na poczet nieuregulowanych kwot. Klient jest odpowiedzialny za opłaty z tytułu poboru lub ustawowe naliczone wskutek opóźnienia lub braku płatności. Projektant zastrzega prawo do wstrzymania dostawy i przeniesienia własności do przedmiotowych dzieł, jeżeli rozliczenia nie są prowadzone na bieżąco lub jeżeli zaległe faktury nie są w pełni opłacone. Wszelkie udzielenie licencji na wykorzystanie lub przeniesienie własności do jakichkolwiek praw własności intelektualnej wynikające z niniejszej Umowy są zależne od otrzymania pełnych wpłat, które obejmują wszystkie należne Koszty Dodatkowe, Podatki, Koszty, oraz Honoraria, Opłaty, oraz koszty Zmian.</w:t>
      </w:r>
    </w:p>
    <w:p w:rsidR="007C125A" w:rsidRPr="00BD687F" w:rsidRDefault="007C125A" w:rsidP="007C125A">
      <w:pPr>
        <w:tabs>
          <w:tab w:val="left" w:pos="583"/>
        </w:tabs>
        <w:spacing w:after="120" w:line="276" w:lineRule="auto"/>
        <w:jc w:val="both"/>
        <w:rPr>
          <w:rFonts w:ascii="Times New Roman" w:hAnsi="Times New Roman" w:cs="Times New Roman"/>
        </w:rPr>
      </w:pPr>
      <w:r w:rsidRPr="00BD687F">
        <w:rPr>
          <w:rFonts w:ascii="Times New Roman" w:hAnsi="Times New Roman" w:cs="Times New Roman"/>
        </w:rPr>
        <w:br/>
        <w:t>4. HARMONOGRAM I ODBIÓR</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 xml:space="preserve">4.1 </w:t>
      </w:r>
      <w:r w:rsidRPr="00BD687F">
        <w:rPr>
          <w:rFonts w:ascii="Times New Roman" w:hAnsi="Times New Roman" w:cs="Times New Roman"/>
          <w:i/>
        </w:rPr>
        <w:t>Harmonogram</w:t>
      </w:r>
      <w:r w:rsidRPr="00BD687F">
        <w:rPr>
          <w:rFonts w:ascii="Times New Roman" w:hAnsi="Times New Roman" w:cs="Times New Roman"/>
        </w:rPr>
        <w:t>. Projektant w miarę potrzeb będzie traktował świadczenie Usług priorytetowo lub zależnie od uzgodnień pomiędzy Stronami i dołoży uzasadnionych ekonomicznie starań aby zrealizować Usługi. Klient zgadza się przeanalizować Rezultaty w terminie wskazanym na taką analizę i niezwłocznie (i) zatwierdzi i odbierze Rezultaty na piśmie (które wtedy stają się Rezultatami końcowymi) lub (ii) przedstawi komentarze na piśmie i/lub poprawki wystarczające do określenia zastrzeżeń, sprzeciwów lub poprawek Klienta wobec Projektanta. Klient potwierdza i zgadza się, iż zdolność Projektanta do realizacji Usług w  ustalonych terminach w całości zależy od niezwłocznej realizacji przez Klienta jego zobowiązania do przedstawienia materiałów i zgód na piśmie i/lub instrukcji zgodnie z Ofertą, oraz że wszelkie opóźnienia w wykonaniu zobowiązań przez Klienta oraz wszelkie Zmiany w Usługach lub Rezultatach, o które poprosi Klient, mogą opóźnić dostarczenie Rezultatów. Wszelkie takie opóźnienie spowodowane przez Klienta nie będzie stanowić naruszenia jakiegokolwiek postanowienia, warunku, czy zobowiązań Projektanta wynikających z Umowy.</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 xml:space="preserve">4.2 </w:t>
      </w:r>
      <w:r w:rsidRPr="00BD687F">
        <w:rPr>
          <w:rFonts w:ascii="Times New Roman" w:hAnsi="Times New Roman" w:cs="Times New Roman"/>
          <w:i/>
        </w:rPr>
        <w:t>Testy i Odbiór</w:t>
      </w:r>
      <w:r w:rsidRPr="00BD687F">
        <w:rPr>
          <w:rFonts w:ascii="Times New Roman" w:hAnsi="Times New Roman" w:cs="Times New Roman"/>
        </w:rPr>
        <w:t xml:space="preserve">. Projektant dołoży uzasadnionych ekonomicznie starań by przetestować Rezultaty, które takich testów wymagają, oraz do wprowadzenia wszelkich niezbędnych poprawek przed dostarczeniem Rezultatów Klientowi. Klient, w terminie 3 dni roboczych od otrzymania każdego Rezultatu zawiadomi Projektanta na piśmie, jeżeli taki Rezultat nie spełnia postanowień specyfikacji ustalonych przez Strony, lub jeżeli Klient ma jakiekolwiek inne zastrzeżenia, poprawki, zmiany lub korekty, jakie chciałby wprowadzić w dany </w:t>
      </w:r>
      <w:r w:rsidRPr="00BD687F">
        <w:rPr>
          <w:rFonts w:ascii="Times New Roman" w:hAnsi="Times New Roman" w:cs="Times New Roman"/>
        </w:rPr>
        <w:lastRenderedPageBreak/>
        <w:t>Rezultat. Takie zawiadomienie na piśmie jest wystarczające, by określić wprost zastrzeżenia, zmiany, lub poprawki, a Projektant zobowiązuje się zrealizować je terminowo w sposób uzasadniony względami ekonomicznymi. Wszelkie zastrzeżenia, poprawki, zmiany lub korekty podlegają zapisom niniejszej Umowy. Jeżeli  takie zawiadomienie nie zostanie wystosowane przez Klienta, dany Rezultat uznaje się za zaakceptowany.</w:t>
      </w:r>
    </w:p>
    <w:p w:rsidR="007C125A" w:rsidRPr="00BD687F" w:rsidRDefault="007C125A" w:rsidP="007C125A">
      <w:pPr>
        <w:tabs>
          <w:tab w:val="left" w:pos="583"/>
        </w:tabs>
        <w:spacing w:after="120" w:line="276" w:lineRule="auto"/>
        <w:jc w:val="both"/>
        <w:rPr>
          <w:rFonts w:ascii="Times New Roman" w:hAnsi="Times New Roman" w:cs="Times New Roman"/>
        </w:rPr>
      </w:pPr>
      <w:r w:rsidRPr="00BD687F">
        <w:rPr>
          <w:rFonts w:ascii="Times New Roman" w:hAnsi="Times New Roman" w:cs="Times New Roman"/>
        </w:rPr>
        <w:br/>
        <w:t>5. OKRES GWARANCYJNY</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5.1 Projektant zobowiązuje się zapewnić, iż Rezultaty końcowe zachowają pełną funkcjonalność oraz zgodność ze specyfikacjami w trakcie Okresu gwarancyjnego trwającego 12 miesięcy od odbioru Rezultatów końcowych. Podczas Okresu gwarancyjnego Projektant będzie korygował wszelkie pozostałe błędy lub niezgodności ze specyfikacjami; jednakże nie będzie świadczyć usług ani wsparcia w zakresie opracowywania ulepszeń w pierwotnym projekcie.</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5.2 Jeżeli w trakcie Okresu gwarancji Klient zmodyfikuje Rezultaty końcowe na własną rękę lub przy pomocy strony trzeciej, Gwarancja traci ważność, a Okres gwarancyjny się kończy.</w:t>
      </w:r>
    </w:p>
    <w:p w:rsidR="007C125A" w:rsidRPr="00BD687F" w:rsidRDefault="007C125A" w:rsidP="007C125A">
      <w:pPr>
        <w:tabs>
          <w:tab w:val="left" w:pos="846"/>
        </w:tabs>
        <w:spacing w:after="120" w:line="276" w:lineRule="auto"/>
        <w:jc w:val="both"/>
        <w:rPr>
          <w:rFonts w:ascii="Times New Roman" w:hAnsi="Times New Roman" w:cs="Times New Roman"/>
        </w:rPr>
      </w:pPr>
      <w:r w:rsidRPr="00BD687F">
        <w:rPr>
          <w:rFonts w:ascii="Times New Roman" w:hAnsi="Times New Roman" w:cs="Times New Roman"/>
        </w:rPr>
        <w:br/>
        <w:t>6. OBOWIĄZKI KLIENTA</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Klient przyjmuje, że będzie odpowiedzialny za terminową realizację następujących czynności:</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(a) Koordynowanie podejmowania decyzji ze stronami innymi niż Projektant;</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(b) Przedstawienie Treści Klienta w formie nadającej się do reprodukcji lub włączenia w Rezultaty bez potrzeby dalszych przygotowań; oraz</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(c) Ostateczna weryfikacja zgodnie z ust. 4.1 i 4.2.</w:t>
      </w:r>
    </w:p>
    <w:p w:rsidR="007C125A" w:rsidRPr="00BD687F" w:rsidRDefault="007C125A" w:rsidP="007C125A">
      <w:pPr>
        <w:tabs>
          <w:tab w:val="left" w:pos="846"/>
        </w:tabs>
        <w:spacing w:after="120" w:line="276" w:lineRule="auto"/>
        <w:jc w:val="both"/>
        <w:rPr>
          <w:rFonts w:ascii="Times New Roman" w:hAnsi="Times New Roman" w:cs="Times New Roman"/>
        </w:rPr>
      </w:pPr>
      <w:r w:rsidRPr="00BD687F">
        <w:rPr>
          <w:rFonts w:ascii="Times New Roman" w:hAnsi="Times New Roman" w:cs="Times New Roman"/>
        </w:rPr>
        <w:br/>
        <w:t>7. PRAWO DO PREZENTACJI REZULTATÓW</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Projektant zachowuje prawo do reprodukowania, publikowania oraz zamieszczania Rezultatów końcowych w portfolio oraz na stronach internetowych Projektanta, w galeriach, w magazynach projektowych, i w innych mediach oraz na innych wystawach w wyłącznym celu potwierdzenia umiejętności kreatywnych lub rozwoju zawodowego, oraz do uznania autorstwa Rezultatów końcowych na potrzeby takich zastosowań. Każda Strona, z zastrzeżeniem zgody drugiej strony wyrażonej na piśmie, może zamieścić link do strony internetowej drugiej Strony.</w:t>
      </w:r>
    </w:p>
    <w:p w:rsidR="007C125A" w:rsidRPr="00BD687F" w:rsidRDefault="007C125A" w:rsidP="007C125A">
      <w:pPr>
        <w:tabs>
          <w:tab w:val="left" w:pos="846"/>
        </w:tabs>
        <w:spacing w:after="120" w:line="276" w:lineRule="auto"/>
        <w:jc w:val="both"/>
        <w:rPr>
          <w:rFonts w:ascii="Times New Roman" w:hAnsi="Times New Roman" w:cs="Times New Roman"/>
        </w:rPr>
      </w:pPr>
      <w:r w:rsidRPr="00BD687F">
        <w:rPr>
          <w:rFonts w:ascii="Times New Roman" w:hAnsi="Times New Roman" w:cs="Times New Roman"/>
        </w:rPr>
        <w:br/>
        <w:t>8. INFORMACJE POUFNE</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 xml:space="preserve">Każda Strona przyjmuje, że w związku z niniejszą Umową może otrzymać pewne poufne lub zastrzeżone informacje  techniczne i biznesowe oraz materiały drugiej Strony, w tym m. in. Prace wstępne („Informacje Poufne”). Każda Strona, jej przedstawiciele oraz pracownicy, będą utrzymywać w najściślejszej tajemnicy wszystkie Informacje Poufne, nie będą ujawniać Informacji Poufnych żadnym stronom trzecim i nie będą wykorzystywać żadnych Informacji </w:t>
      </w:r>
      <w:r w:rsidRPr="00BD687F">
        <w:rPr>
          <w:rFonts w:ascii="Times New Roman" w:hAnsi="Times New Roman" w:cs="Times New Roman"/>
        </w:rPr>
        <w:lastRenderedPageBreak/>
        <w:t>Poufnych w celu innym niż na potrzeby wykonywania zobowiązań wynikających z niniejszej Umowy, z zastrzeżeniem innych wymogów ze strony sądu lub władz rządowych. Niezależnie od powyższego, Informacje Poufne nie będą obejmować żadnych informacji znajdujących się w domenie publicznej lub są publicznie znane bez winy strony otrzymującej, lub informacji, które zostały otrzymane od strony trzeciej bez zobowiązania do zachowania poufności.</w:t>
      </w:r>
    </w:p>
    <w:p w:rsidR="007C125A" w:rsidRPr="00BD687F" w:rsidRDefault="007C125A" w:rsidP="007C125A">
      <w:pPr>
        <w:tabs>
          <w:tab w:val="left" w:pos="846"/>
        </w:tabs>
        <w:spacing w:after="120" w:line="276" w:lineRule="auto"/>
        <w:jc w:val="both"/>
        <w:rPr>
          <w:rFonts w:ascii="Times New Roman" w:hAnsi="Times New Roman" w:cs="Times New Roman"/>
        </w:rPr>
      </w:pPr>
      <w:r w:rsidRPr="00BD687F">
        <w:rPr>
          <w:rFonts w:ascii="Times New Roman" w:hAnsi="Times New Roman" w:cs="Times New Roman"/>
        </w:rPr>
        <w:br/>
        <w:t>9. STOSUNEK POMIĘDZY STRONAMI</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 xml:space="preserve">9.1. </w:t>
      </w:r>
      <w:r w:rsidRPr="00BD687F">
        <w:rPr>
          <w:rFonts w:ascii="Times New Roman" w:hAnsi="Times New Roman" w:cs="Times New Roman"/>
          <w:i/>
        </w:rPr>
        <w:t>Niezależny Wykonawca</w:t>
      </w:r>
      <w:r w:rsidRPr="00BD687F">
        <w:rPr>
          <w:rFonts w:ascii="Times New Roman" w:hAnsi="Times New Roman" w:cs="Times New Roman"/>
        </w:rPr>
        <w:t>. Projektant jest niezależnym wykonawcą, nie jest pracownikiem Klienta ani żadnej spółki powiązanej z Klientem. Projektant będzie świadczyć Usługi pod ogólnym kierunkiem Klienta, lecz Projektant określi sposób i metody, jakimi będzie realizował Usługi. Niniejsza Umowa nie ustanawia spółki osobowej ani spółki typu joint-venture, żadna ze Stron nie ma prawa działać jako  agent ani wiązać drugiej Strony, chyba że niniejsza Umowa stanowi inaczej. Projektant oraz Rezultaty przygotowane przez Projektanta nie będą uznane za pracę na zlecenie, zgodnie z definicją tego terminu obowiązującą w prawie autorskim. Wszelkie prawa, jeżeli dotyczy, udzielone Klientowi mają charakter umowny i w całości są zdefiniowane w postaci wyraźnego pisemnego porozumienia pomiędzy Stronami oraz w warunkach niniejszej Umowy.</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 xml:space="preserve">9.2 </w:t>
      </w:r>
      <w:r w:rsidRPr="00BD687F">
        <w:rPr>
          <w:rFonts w:ascii="Times New Roman" w:hAnsi="Times New Roman" w:cs="Times New Roman"/>
          <w:i/>
        </w:rPr>
        <w:t>Przedstawiciele Projektanta</w:t>
      </w:r>
      <w:r w:rsidRPr="00BD687F">
        <w:rPr>
          <w:rFonts w:ascii="Times New Roman" w:hAnsi="Times New Roman" w:cs="Times New Roman"/>
        </w:rPr>
        <w:t>. Projektant ma prawo zaangażować i/lub wykorzystać projektantów trzecich lub innych dostawców usług jako niezależnych wykonawców w związku z Usługami („Przedstawiciele Projektowi”). Niezależnie od powyższego Projektant pozostanie w pełni odpowiedzialny za zachowanie przez takiego Przedstawiciela Projektowego z różnymi postanowieniami niniejszej Umowy.</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 xml:space="preserve">9.3 </w:t>
      </w:r>
      <w:r w:rsidRPr="00BD687F">
        <w:rPr>
          <w:rFonts w:ascii="Times New Roman" w:hAnsi="Times New Roman" w:cs="Times New Roman"/>
          <w:i/>
        </w:rPr>
        <w:t>Brak wyłączności</w:t>
      </w:r>
      <w:r w:rsidRPr="00BD687F">
        <w:rPr>
          <w:rFonts w:ascii="Times New Roman" w:hAnsi="Times New Roman" w:cs="Times New Roman"/>
        </w:rPr>
        <w:t>. Strony wyraźnie potwierdzają, że niniejsza Umowa nie stwarza stosunku wyłączności pomiędzy Stronami. Klient ma swobodę angażowania innych osób w celu wykonania usług o podobnym lub takim samym charakterze jak te realizowane przez Projektanta, a Projektant ma prawo oferować i świadczyć usługi projektowe innym, pozyskiwać innych klientów oraz w inny sposób reklamować usługi świadczone przez Projektanta.</w:t>
      </w:r>
    </w:p>
    <w:p w:rsidR="007C125A" w:rsidRPr="00BD687F" w:rsidRDefault="007C125A" w:rsidP="007C125A">
      <w:pPr>
        <w:tabs>
          <w:tab w:val="left" w:pos="831"/>
        </w:tabs>
        <w:spacing w:after="120" w:line="276" w:lineRule="auto"/>
        <w:jc w:val="both"/>
        <w:rPr>
          <w:rFonts w:ascii="Times New Roman" w:hAnsi="Times New Roman" w:cs="Times New Roman"/>
        </w:rPr>
      </w:pPr>
    </w:p>
    <w:p w:rsidR="007C125A" w:rsidRPr="00BD687F" w:rsidRDefault="007C125A" w:rsidP="007C125A">
      <w:pPr>
        <w:tabs>
          <w:tab w:val="left" w:pos="831"/>
        </w:tabs>
        <w:spacing w:after="120" w:line="276" w:lineRule="auto"/>
        <w:jc w:val="both"/>
        <w:rPr>
          <w:rFonts w:ascii="Times New Roman" w:hAnsi="Times New Roman" w:cs="Times New Roman"/>
        </w:rPr>
      </w:pPr>
      <w:r w:rsidRPr="00BD687F">
        <w:rPr>
          <w:rFonts w:ascii="Times New Roman" w:hAnsi="Times New Roman" w:cs="Times New Roman"/>
        </w:rPr>
        <w:t>10. ZAPEWNIENIA I OŚWIADCZENIA</w:t>
      </w:r>
    </w:p>
    <w:p w:rsidR="007C125A" w:rsidRPr="00BD687F" w:rsidRDefault="007C125A" w:rsidP="007C125A">
      <w:pPr>
        <w:pStyle w:val="Akapitzlist"/>
        <w:numPr>
          <w:ilvl w:val="1"/>
          <w:numId w:val="1"/>
        </w:numPr>
        <w:tabs>
          <w:tab w:val="left" w:pos="935"/>
        </w:tabs>
        <w:spacing w:after="120" w:line="276" w:lineRule="auto"/>
        <w:jc w:val="both"/>
        <w:rPr>
          <w:rFonts w:ascii="Times New Roman" w:hAnsi="Times New Roman" w:cs="Times New Roman"/>
        </w:rPr>
      </w:pPr>
      <w:r w:rsidRPr="00BD687F">
        <w:rPr>
          <w:rFonts w:ascii="Times New Roman" w:hAnsi="Times New Roman" w:cs="Times New Roman"/>
        </w:rPr>
        <w:t xml:space="preserve"> </w:t>
      </w:r>
      <w:r w:rsidRPr="00BD687F">
        <w:rPr>
          <w:rFonts w:ascii="Times New Roman" w:hAnsi="Times New Roman" w:cs="Times New Roman"/>
          <w:i/>
        </w:rPr>
        <w:t>Ze strony Klienta</w:t>
      </w:r>
      <w:r w:rsidRPr="00BD687F">
        <w:rPr>
          <w:rFonts w:ascii="Times New Roman" w:hAnsi="Times New Roman" w:cs="Times New Roman"/>
        </w:rPr>
        <w:t>. Klient oświadcza, gwarantuje i zobowiązuje się wobec Projektanta, że:</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(a) Klient posiada wszystkie prawa, tytuły i interes do Treści Klienta, lub inne pełne prawo i upoważnienie, by zezwalać na wykorzystanie Treści Klienta; oraz</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(b) Zgodnie z najlepszą wiedzą Klienta, Treści Klienta nie naruszają żadnych praw stron trzecich, a wykorzystanie Treści Klienta oraz Znaków towarowych w związku z Projektem nie narusza i nie naruszy praw stron trzecich.</w:t>
      </w:r>
    </w:p>
    <w:p w:rsidR="007C125A" w:rsidRPr="00BD687F" w:rsidRDefault="007C125A" w:rsidP="007C125A">
      <w:pPr>
        <w:pStyle w:val="Akapitzlist"/>
        <w:numPr>
          <w:ilvl w:val="1"/>
          <w:numId w:val="1"/>
        </w:numPr>
        <w:tabs>
          <w:tab w:val="left" w:pos="954"/>
        </w:tabs>
        <w:spacing w:after="120" w:line="276" w:lineRule="auto"/>
        <w:jc w:val="both"/>
        <w:rPr>
          <w:rFonts w:ascii="Times New Roman" w:hAnsi="Times New Roman" w:cs="Times New Roman"/>
        </w:rPr>
      </w:pPr>
      <w:r w:rsidRPr="00BD687F">
        <w:rPr>
          <w:rFonts w:ascii="Times New Roman" w:hAnsi="Times New Roman" w:cs="Times New Roman"/>
          <w:i/>
        </w:rPr>
        <w:t xml:space="preserve"> Ze strony Projektanta</w:t>
      </w:r>
      <w:r w:rsidRPr="00BD687F">
        <w:rPr>
          <w:rFonts w:ascii="Times New Roman" w:hAnsi="Times New Roman" w:cs="Times New Roman"/>
        </w:rPr>
        <w:t>.</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 xml:space="preserve">(a) Projektant niniejszym oświadcza, gwarantuje i zobowiązuje się wobec Klienta, że Projektant będzie świadczyć Usługi Projektanta i przedstawi Rezultaty określone w Umowie </w:t>
      </w:r>
      <w:r w:rsidRPr="00BD687F">
        <w:rPr>
          <w:rFonts w:ascii="Times New Roman" w:hAnsi="Times New Roman" w:cs="Times New Roman"/>
        </w:rPr>
        <w:lastRenderedPageBreak/>
        <w:t>w sposób profesjonalny i fachowy, oraz zgodnie z wszelkimi odpowiednimi standardami zawodowymi obowiązującymi dla takich usług.</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(b) Projektant dalej oświadcza, gwarantuje i zobowiązuje się wobec Klienta, że (i) z zastrzeżeniem Materiałów Stron Trzecich i Treści Klienta, Rezultaty końcowe będą oryginalnym dziełem Projektanta i/lub jego niezależnych podwykonawców; (ii) w przypadku gdy Rezultaty końcowe obejmują dzieła niezależnych podwykonawców zaangażowanych do Projektu przez Projektanta, Projektant zawrze z takimi podwykonawcami umowy o przekazanie wszelkich niezbędnych praw, tytułów i interesów do Rezultatów końcowych, wystarczających, by Projektant mógł przekazać prawa własności intelektualnej omówione w niniejszej Umowie; oraz (iii) że wedle najlepszej wiedzy Projektanta, Dzieło końcowe przedstawione przez Projektanta i podwykonawców Projektanta nie narusza praw żadnej strony, a ich wykorzystanie w związku z Projektem nie naruszy praw żadnej strony trzeciej, w przypadku gdy Klient lub strony trzecie zmodyfikują lub w inny sposób wykorzystają Rezultaty poza zakresem i w celu niewskazanym w Ofercie lub w niniejszej Umowie, lub wbrew warunkom uwzględnionym w niniejszej Umowie, wszelkie oświadczenia i gwarancje Projektanta tracą ważność.</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(c) Z zastrzeżeniem wyraźnych oświadczeń i gwarancji zamieszczonych w niniejszej Umowie Projektant nie składa żadnych innych gwarancji jakiegokolwiek rodzaju; Projektant wyraźnie zaprzecza wszelkim innym gwarancjom dowolnego rodzaju, wyrażonym wprost lub dorozumianym, w tym m. in. zapewnienia zbywalności czy przydatności do konkretnego celu, lub zgodności z przepisami lub regułami rządowymi, lub rozporządzeniami mającymi zastosowanie do projektu.</w:t>
      </w:r>
    </w:p>
    <w:p w:rsidR="007C125A" w:rsidRPr="00BD687F" w:rsidRDefault="007C125A" w:rsidP="007C125A">
      <w:pPr>
        <w:tabs>
          <w:tab w:val="left" w:pos="839"/>
        </w:tabs>
        <w:spacing w:after="120" w:line="276" w:lineRule="auto"/>
        <w:jc w:val="both"/>
        <w:rPr>
          <w:rFonts w:ascii="Times New Roman" w:hAnsi="Times New Roman" w:cs="Times New Roman"/>
        </w:rPr>
      </w:pPr>
      <w:r w:rsidRPr="00BD687F">
        <w:rPr>
          <w:rFonts w:ascii="Times New Roman" w:hAnsi="Times New Roman" w:cs="Times New Roman"/>
        </w:rPr>
        <w:br/>
        <w:t>11. ZABEZPIECZENIE/ODPOWIEDZIALNOŚĆ</w:t>
      </w:r>
    </w:p>
    <w:p w:rsidR="007C125A" w:rsidRPr="00BD687F" w:rsidRDefault="007C125A" w:rsidP="007C125A">
      <w:pPr>
        <w:tabs>
          <w:tab w:val="left" w:pos="978"/>
        </w:tabs>
        <w:spacing w:after="120" w:line="276" w:lineRule="auto"/>
        <w:jc w:val="both"/>
        <w:rPr>
          <w:rFonts w:ascii="Times New Roman" w:hAnsi="Times New Roman" w:cs="Times New Roman"/>
        </w:rPr>
      </w:pPr>
      <w:r w:rsidRPr="00BD687F">
        <w:rPr>
          <w:rFonts w:ascii="Times New Roman" w:hAnsi="Times New Roman" w:cs="Times New Roman"/>
        </w:rPr>
        <w:t xml:space="preserve">11.1 </w:t>
      </w:r>
      <w:r w:rsidRPr="00BD687F">
        <w:rPr>
          <w:rFonts w:ascii="Times New Roman" w:hAnsi="Times New Roman" w:cs="Times New Roman"/>
          <w:i/>
        </w:rPr>
        <w:t>Ze strony Klienta</w:t>
      </w:r>
      <w:r w:rsidRPr="00BD687F">
        <w:rPr>
          <w:rFonts w:ascii="Times New Roman" w:hAnsi="Times New Roman" w:cs="Times New Roman"/>
        </w:rPr>
        <w:t>. Klient zobowiązuje się zabezpieczyć i zwolnić Projektanta z odpowiedzialności za wszelkie odszkodowania, należności, koszty, straty lub wydatki będące skutkiem roszczenia, żądania lub pozwu wniesionego przez stronę trzecią wskutek naruszenia przez Klienta jego zobowiązań lub obowiązków, oświadczeń lub zapewnień na mocy niniejszej Umowy. Zgodnie z powyższym Klient niezwłocznie powiadomi Projektanta na piśmie o takim roszczeniu lub pozwie. Klient ma wyłączną kontrolę nad obroną i powiązanymi negocjacjami ugodowymi. Projektant zapewni Klientowi wszelką uzasadnioną z punktu widzenia ekonomicznego pomoc, wszelkie informacje i wsparcie niezbędne do wykonania przez Klienta zobowiązań wynikających z niniejszego ustępu.</w:t>
      </w:r>
    </w:p>
    <w:p w:rsidR="007C125A" w:rsidRPr="00BD687F" w:rsidRDefault="007C125A" w:rsidP="007C125A">
      <w:pPr>
        <w:tabs>
          <w:tab w:val="left" w:pos="1003"/>
        </w:tabs>
        <w:spacing w:after="120" w:line="276" w:lineRule="auto"/>
        <w:jc w:val="both"/>
        <w:rPr>
          <w:rFonts w:ascii="Times New Roman" w:hAnsi="Times New Roman" w:cs="Times New Roman"/>
        </w:rPr>
      </w:pPr>
      <w:r w:rsidRPr="00BD687F">
        <w:rPr>
          <w:rFonts w:ascii="Times New Roman" w:hAnsi="Times New Roman" w:cs="Times New Roman"/>
        </w:rPr>
        <w:t xml:space="preserve">11.2 </w:t>
      </w:r>
      <w:r w:rsidRPr="00BD687F">
        <w:rPr>
          <w:rFonts w:ascii="Times New Roman" w:hAnsi="Times New Roman" w:cs="Times New Roman"/>
          <w:i/>
        </w:rPr>
        <w:t>Ze strony Projektanta</w:t>
      </w:r>
      <w:r w:rsidRPr="00BD687F">
        <w:rPr>
          <w:rFonts w:ascii="Times New Roman" w:hAnsi="Times New Roman" w:cs="Times New Roman"/>
        </w:rPr>
        <w:t>. Z zastrzeżeniem warunków, postanowień, wyraźnych oświadczeń i zapewnień zamieszczonych w niniejszej Umowie, Projektant zgadza się zabezpieczyć i zwolnić Klienta z odpowiedzialności za wszelkie odszkodowania, należności, koszty, straty lub wydatki wynikające z ustalenia faktów, które jest niespójne z oświadczeniami i zapewnieniami Projektanta poczynionymi w niniejszej Umowie, z zastrzeżeniem sytuacji, gdzie takie roszczenia, odszkodowania, należności, koszty, straty lub wydatki powstały bezpośrednio wskutek rażącego zaniedbania lub niewłaściwego postępowania Klienta.</w:t>
      </w:r>
    </w:p>
    <w:p w:rsidR="007C125A" w:rsidRPr="00BD687F" w:rsidRDefault="007C125A" w:rsidP="007C125A">
      <w:pPr>
        <w:tabs>
          <w:tab w:val="left" w:pos="1003"/>
        </w:tabs>
        <w:spacing w:after="120" w:line="276" w:lineRule="auto"/>
        <w:jc w:val="both"/>
        <w:rPr>
          <w:rFonts w:ascii="Times New Roman" w:hAnsi="Times New Roman" w:cs="Times New Roman"/>
        </w:rPr>
      </w:pPr>
      <w:r w:rsidRPr="00BD687F">
        <w:rPr>
          <w:rFonts w:ascii="Times New Roman" w:hAnsi="Times New Roman" w:cs="Times New Roman"/>
        </w:rPr>
        <w:t xml:space="preserve">11.3 Ograniczenie odpowiedzialności. Usługi oraz wyniki prac Projektanta są sprzedawane </w:t>
      </w:r>
      <w:r w:rsidRPr="00BD687F">
        <w:rPr>
          <w:rFonts w:ascii="Times New Roman" w:hAnsi="Times New Roman" w:cs="Times New Roman"/>
        </w:rPr>
        <w:lastRenderedPageBreak/>
        <w:t>„takie, jakie są". We wszystkich przypadkach maksymalna odpowiedzialność Projektanta, jego dyrektorów, kierowników, pracowników, przedstawicieli projektowych oraz stron zależnych („Strony Projektanta”) wobec Klienta z tytułu odszkodowań z jakichkolwiek przyczyn, oraz maksymalna wartość środka naprawczego, niezależnie od formy i podstawy pozwu (prawo handlowe, deliktowe, inne) ograniczona zostaje do wartości zysku netto Projektanta. W żadnym wypadku Projektant nie ponosi odpowiedzialności za utracone dane lub treści, utratę zysków, zakłócenie działalności lub wszelkie pośrednie, wypadkowe, szczególne, wtórne, karne lub z nawiązką odszkodowanie wynikające z usług świadczonych przez Projektanta lub z nimi powiązane, nawet jeżeli Projektant został poinformowany o ryzyku takich odszkodowań, i niezależnie od faktu niedopełnienia zasadniczego założenia jakiegokolwiek ograniczonego środka naprawczego.</w:t>
      </w:r>
    </w:p>
    <w:p w:rsidR="007C125A" w:rsidRPr="00BD687F" w:rsidRDefault="007C125A" w:rsidP="007C125A">
      <w:pPr>
        <w:tabs>
          <w:tab w:val="left" w:pos="859"/>
        </w:tabs>
        <w:spacing w:after="120" w:line="276" w:lineRule="auto"/>
        <w:jc w:val="both"/>
        <w:rPr>
          <w:rFonts w:ascii="Times New Roman" w:hAnsi="Times New Roman" w:cs="Times New Roman"/>
        </w:rPr>
      </w:pPr>
    </w:p>
    <w:p w:rsidR="007C125A" w:rsidRPr="00BD687F" w:rsidRDefault="007C125A" w:rsidP="007C125A">
      <w:pPr>
        <w:tabs>
          <w:tab w:val="left" w:pos="859"/>
        </w:tabs>
        <w:spacing w:after="120" w:line="276" w:lineRule="auto"/>
        <w:jc w:val="both"/>
        <w:rPr>
          <w:rFonts w:ascii="Times New Roman" w:hAnsi="Times New Roman" w:cs="Times New Roman"/>
        </w:rPr>
      </w:pPr>
      <w:r w:rsidRPr="00BD687F">
        <w:rPr>
          <w:rFonts w:ascii="Times New Roman" w:hAnsi="Times New Roman" w:cs="Times New Roman"/>
        </w:rPr>
        <w:t>12. CZAS OBOWIĄZYWANIA ORAZ ZAKOŃCZENIE UMOWY</w:t>
      </w:r>
    </w:p>
    <w:p w:rsidR="007C125A" w:rsidRPr="00BD687F" w:rsidRDefault="007C125A" w:rsidP="007C125A">
      <w:pPr>
        <w:tabs>
          <w:tab w:val="left" w:pos="978"/>
        </w:tabs>
        <w:spacing w:after="120" w:line="276" w:lineRule="auto"/>
        <w:jc w:val="both"/>
        <w:rPr>
          <w:rFonts w:ascii="Times New Roman" w:hAnsi="Times New Roman" w:cs="Times New Roman"/>
        </w:rPr>
      </w:pPr>
      <w:r w:rsidRPr="00BD687F">
        <w:rPr>
          <w:rFonts w:ascii="Times New Roman" w:hAnsi="Times New Roman" w:cs="Times New Roman"/>
        </w:rPr>
        <w:t>12.1 Niniejsza Umowa wchodzi w życie w Dacie wejścia w życie i pozostaje w mocy do czasu wykonania Usług i dostarczenia Rezultatów końcowych i Dzieła końcowego.</w:t>
      </w:r>
    </w:p>
    <w:p w:rsidR="007C125A" w:rsidRPr="00BD687F" w:rsidRDefault="007C125A" w:rsidP="007C125A">
      <w:pPr>
        <w:tabs>
          <w:tab w:val="left" w:pos="998"/>
        </w:tabs>
        <w:spacing w:after="120" w:line="276" w:lineRule="auto"/>
        <w:jc w:val="both"/>
        <w:rPr>
          <w:rFonts w:ascii="Times New Roman" w:hAnsi="Times New Roman" w:cs="Times New Roman"/>
        </w:rPr>
      </w:pPr>
      <w:r w:rsidRPr="00BD687F">
        <w:rPr>
          <w:rFonts w:ascii="Times New Roman" w:hAnsi="Times New Roman" w:cs="Times New Roman"/>
        </w:rPr>
        <w:t>12.2 Niniejsza Umowa może zostać wypowiedziana w dowolnym czasie przez każdą ze Stron ze skutkiem natychmiastowym, lub za porozumieniem Stron, lub jeżeli jedna ze Stron:</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(a) stanie się niewypłacalna, złoży wniosek o ogłoszenie upadłości, lub zawrze układ na rzecz wierzycieli; lub</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(b) naruszy kluczowe zobowiązania lub obowiązki wynikające z niniejszej Umowy i nie naprawi takiego naruszenia w terminie 20 dni od otrzymania pisemnego zawiadomienia o takim naruszeniu.</w:t>
      </w:r>
    </w:p>
    <w:p w:rsidR="007C125A" w:rsidRPr="00BD687F" w:rsidRDefault="007C125A" w:rsidP="007C125A">
      <w:pPr>
        <w:tabs>
          <w:tab w:val="left" w:pos="998"/>
        </w:tabs>
        <w:spacing w:after="120" w:line="276" w:lineRule="auto"/>
        <w:jc w:val="both"/>
        <w:rPr>
          <w:rFonts w:ascii="Times New Roman" w:hAnsi="Times New Roman" w:cs="Times New Roman"/>
        </w:rPr>
      </w:pPr>
      <w:r w:rsidRPr="00BD687F">
        <w:rPr>
          <w:rFonts w:ascii="Times New Roman" w:hAnsi="Times New Roman" w:cs="Times New Roman"/>
        </w:rPr>
        <w:t>12.3 W przypadku wypowiedzenia, Projektant otrzymuje wynagrodzenie za Usługi wykonane do daty wypowiedzenia włącznie w postaci (a) zaliczki (b) proporcjonalnej części należnego honorarium, przy czym obowiązuje kwota wyższa.</w:t>
      </w:r>
    </w:p>
    <w:p w:rsidR="007C125A" w:rsidRPr="00BD687F" w:rsidRDefault="007C125A" w:rsidP="007C125A">
      <w:pPr>
        <w:pStyle w:val="Akapitzlist"/>
        <w:numPr>
          <w:ilvl w:val="1"/>
          <w:numId w:val="2"/>
        </w:numPr>
        <w:tabs>
          <w:tab w:val="left" w:pos="979"/>
        </w:tabs>
        <w:spacing w:after="120" w:line="276" w:lineRule="auto"/>
        <w:jc w:val="both"/>
        <w:rPr>
          <w:rFonts w:ascii="Times New Roman" w:hAnsi="Times New Roman" w:cs="Times New Roman"/>
        </w:rPr>
      </w:pPr>
      <w:r w:rsidRPr="00BD687F">
        <w:rPr>
          <w:rFonts w:ascii="Times New Roman" w:hAnsi="Times New Roman" w:cs="Times New Roman"/>
        </w:rPr>
        <w:t>W chwili wypowiedzenia lub wygaśnięcia niniejszej Umowy:</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(a) każda ze Stron zwróci lub, na wniosek Strony ujawniającej, zniszczy Informacje Poufne drugiej Strony; oraz</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(b) jeżeli niniejsza Umowa nie stanowi inaczej, wszelkie prawa i obowiązki każdej Strony wynikające z niniejszej Umowy oprócz Usług pozostają w mocy.</w:t>
      </w:r>
    </w:p>
    <w:p w:rsidR="007C125A" w:rsidRPr="00BD687F" w:rsidRDefault="007C125A" w:rsidP="007C125A">
      <w:pPr>
        <w:tabs>
          <w:tab w:val="left" w:pos="999"/>
        </w:tabs>
        <w:spacing w:after="120" w:line="276" w:lineRule="auto"/>
        <w:jc w:val="both"/>
        <w:rPr>
          <w:rFonts w:ascii="Times New Roman" w:hAnsi="Times New Roman" w:cs="Times New Roman"/>
        </w:rPr>
      </w:pPr>
    </w:p>
    <w:p w:rsidR="007C125A" w:rsidRPr="00BD687F" w:rsidRDefault="007C125A" w:rsidP="007C125A">
      <w:pPr>
        <w:tabs>
          <w:tab w:val="left" w:pos="999"/>
        </w:tabs>
        <w:spacing w:after="120" w:line="276" w:lineRule="auto"/>
        <w:jc w:val="both"/>
        <w:rPr>
          <w:rFonts w:ascii="Times New Roman" w:hAnsi="Times New Roman" w:cs="Times New Roman"/>
        </w:rPr>
      </w:pPr>
      <w:r w:rsidRPr="00BD687F">
        <w:rPr>
          <w:rFonts w:ascii="Times New Roman" w:hAnsi="Times New Roman" w:cs="Times New Roman"/>
        </w:rPr>
        <w:t>13. POSTANOWIENIA OGÓLNE</w:t>
      </w:r>
    </w:p>
    <w:p w:rsidR="007C125A" w:rsidRPr="00BD687F" w:rsidRDefault="007C125A" w:rsidP="007C125A">
      <w:pPr>
        <w:tabs>
          <w:tab w:val="left" w:pos="1144"/>
        </w:tabs>
        <w:spacing w:after="120" w:line="276" w:lineRule="auto"/>
        <w:jc w:val="both"/>
        <w:rPr>
          <w:rFonts w:ascii="Times New Roman" w:hAnsi="Times New Roman" w:cs="Times New Roman"/>
        </w:rPr>
      </w:pPr>
      <w:r w:rsidRPr="00BD687F">
        <w:rPr>
          <w:rFonts w:ascii="Times New Roman" w:hAnsi="Times New Roman" w:cs="Times New Roman"/>
        </w:rPr>
        <w:t xml:space="preserve">13.1 </w:t>
      </w:r>
      <w:r w:rsidRPr="00BD687F">
        <w:rPr>
          <w:rFonts w:ascii="Times New Roman" w:hAnsi="Times New Roman" w:cs="Times New Roman"/>
          <w:i/>
        </w:rPr>
        <w:t>Modyfikacje/Zrzeczenie się</w:t>
      </w:r>
      <w:r w:rsidRPr="00BD687F">
        <w:rPr>
          <w:rFonts w:ascii="Times New Roman" w:hAnsi="Times New Roman" w:cs="Times New Roman"/>
        </w:rPr>
        <w:t>. Niniejsza umowa może być modyfikowana przez Strony, lecz każdą taką modyfikację należy sporządzać na piśmie i opatrzyć podpisem obu Stron. Braku egzekwowania przez dowolną ze Stron przysługującego jej prawa lub środka naprawczego z tytułu naruszenia niniejszej Umowy nie należy interpretować jako zrzeczenie się takich praw; zrzeczenia się przed jedną Stronę w jednym lub większej liczbie przypadków nie należy traktować jako zrzeczenia trwałego lub zrzeczenia obowiązującego dla wszystkich naruszeń.</w:t>
      </w:r>
    </w:p>
    <w:p w:rsidR="007C125A" w:rsidRPr="00BD687F" w:rsidRDefault="007C125A" w:rsidP="007C125A">
      <w:pPr>
        <w:tabs>
          <w:tab w:val="left" w:pos="1148"/>
        </w:tabs>
        <w:spacing w:after="120" w:line="276" w:lineRule="auto"/>
        <w:jc w:val="both"/>
        <w:rPr>
          <w:rFonts w:ascii="Times New Roman" w:hAnsi="Times New Roman" w:cs="Times New Roman"/>
        </w:rPr>
      </w:pPr>
      <w:r w:rsidRPr="00BD687F">
        <w:rPr>
          <w:rFonts w:ascii="Times New Roman" w:hAnsi="Times New Roman" w:cs="Times New Roman"/>
        </w:rPr>
        <w:lastRenderedPageBreak/>
        <w:t xml:space="preserve">13.2 </w:t>
      </w:r>
      <w:r w:rsidRPr="00BD687F">
        <w:rPr>
          <w:rFonts w:ascii="Times New Roman" w:hAnsi="Times New Roman" w:cs="Times New Roman"/>
          <w:i/>
        </w:rPr>
        <w:t>Zawiadomienia</w:t>
      </w:r>
      <w:r w:rsidRPr="00BD687F">
        <w:rPr>
          <w:rFonts w:ascii="Times New Roman" w:hAnsi="Times New Roman" w:cs="Times New Roman"/>
        </w:rPr>
        <w:t>. Wszystkie zawiadomienia przekazywane w ramach niniejszej Umowy należy przesyłać na piśmie drogą elektroniczną za zwrotnym potwierdzeniem odbioru i należy je przesyłać na adresy e-mail wskazane w sekcji podpisów zamieszczonej poniżej, chyba że na piśmie zostanie przekazana informacja o zmianie adresu. Zawiadomienie takie staje się wiążące w chwili jego otrzymania, lub w przypadku wysyłki faksem lub drogą e-mail – w chwili otrzymania potwierdzenia odbioru.</w:t>
      </w:r>
    </w:p>
    <w:p w:rsidR="007C125A" w:rsidRPr="00BD687F" w:rsidRDefault="007C125A" w:rsidP="007C125A">
      <w:pPr>
        <w:tabs>
          <w:tab w:val="left" w:pos="1144"/>
        </w:tabs>
        <w:spacing w:after="120" w:line="276" w:lineRule="auto"/>
        <w:jc w:val="both"/>
        <w:rPr>
          <w:rFonts w:ascii="Times New Roman" w:hAnsi="Times New Roman" w:cs="Times New Roman"/>
        </w:rPr>
      </w:pPr>
      <w:r w:rsidRPr="00BD687F">
        <w:rPr>
          <w:rFonts w:ascii="Times New Roman" w:hAnsi="Times New Roman" w:cs="Times New Roman"/>
        </w:rPr>
        <w:t xml:space="preserve">13.3 </w:t>
      </w:r>
      <w:r w:rsidRPr="00BD687F">
        <w:rPr>
          <w:rFonts w:ascii="Times New Roman" w:hAnsi="Times New Roman" w:cs="Times New Roman"/>
          <w:i/>
        </w:rPr>
        <w:t>Brak możliwości przekazania</w:t>
      </w:r>
      <w:r w:rsidRPr="00BD687F">
        <w:rPr>
          <w:rFonts w:ascii="Times New Roman" w:hAnsi="Times New Roman" w:cs="Times New Roman"/>
        </w:rPr>
        <w:t>. Projektant nie dokona cesji, pisemnej lub ustnej, ani nie obciąży jego praw lub zobowiązań wynikających z niniejszej Umowy lani nie zezwoli na przeniesienie, cesję, lub obciążenie takich praw wskutek zastosowania przepisów prawnych lub w inny sposób bez uprzedniej pisemnej zgody Klienta.</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 xml:space="preserve">13.4 </w:t>
      </w:r>
      <w:r w:rsidRPr="00BD687F">
        <w:rPr>
          <w:rFonts w:ascii="Times New Roman" w:hAnsi="Times New Roman" w:cs="Times New Roman"/>
          <w:i/>
        </w:rPr>
        <w:t>Siła wyższa</w:t>
      </w:r>
      <w:r w:rsidRPr="00BD687F">
        <w:rPr>
          <w:rFonts w:ascii="Times New Roman" w:hAnsi="Times New Roman" w:cs="Times New Roman"/>
        </w:rPr>
        <w:t>. Uznaje się, że Projektant nie narusza niniejszej Umowy, jeżeli Projektant nie jest w stanie zrealizować Usług ani żadnej ich części wskutek pożaru, trzęsienia ziemi, sporów pracowniczych, katastrof naturalnych, działań wroga publicznego, śmierci, choroby lub niepełnosprawności Projektanta, lub wskutek zarządzenia lub decyzji prawa lokalnego, stanowego, federalnego, krajowego lub międzynarodowego, rządowego, lub innego zdarzenia leżącego poza kontrolą Projektanta (łącznie „Zdarzenie Siły Wyższej”). W chwili zajścia Zdarzenia Siły Wyższej Projektant zawiadomi Klienta o niezdolności do świadczenia Usług lub o opóźnieniu w ukończeniu Usług oraz zaproponuje zmiany w harmonogramie realizacji Usług.</w:t>
      </w:r>
    </w:p>
    <w:p w:rsidR="007C125A" w:rsidRPr="00BD687F" w:rsidRDefault="007C125A" w:rsidP="007C125A">
      <w:pPr>
        <w:tabs>
          <w:tab w:val="left" w:pos="1172"/>
        </w:tabs>
        <w:spacing w:after="120" w:line="276" w:lineRule="auto"/>
        <w:jc w:val="both"/>
        <w:rPr>
          <w:rFonts w:ascii="Times New Roman" w:hAnsi="Times New Roman" w:cs="Times New Roman"/>
        </w:rPr>
      </w:pPr>
      <w:r w:rsidRPr="00BD687F">
        <w:rPr>
          <w:rFonts w:ascii="Times New Roman" w:hAnsi="Times New Roman" w:cs="Times New Roman"/>
        </w:rPr>
        <w:t xml:space="preserve">13.5 </w:t>
      </w:r>
      <w:r w:rsidRPr="00BD687F">
        <w:rPr>
          <w:rFonts w:ascii="Times New Roman" w:hAnsi="Times New Roman" w:cs="Times New Roman"/>
          <w:i/>
        </w:rPr>
        <w:t>Prawo właściwe</w:t>
      </w:r>
      <w:r w:rsidRPr="00BD687F">
        <w:rPr>
          <w:rFonts w:ascii="Times New Roman" w:hAnsi="Times New Roman" w:cs="Times New Roman"/>
        </w:rPr>
        <w:t>. Zawarcie, interpretacja, wykonanie i egzekwowanie niniejszej Umowy podlega przepisom prawa polskiego oraz prawa Unii Europejskiej bez względu na konflikt przepisów lub konflikt przepisów z innych jurysdykcji.</w:t>
      </w:r>
    </w:p>
    <w:p w:rsidR="007C125A" w:rsidRPr="00BD687F" w:rsidRDefault="007C125A" w:rsidP="007C125A">
      <w:pPr>
        <w:tabs>
          <w:tab w:val="left" w:pos="1148"/>
        </w:tabs>
        <w:spacing w:after="120" w:line="276" w:lineRule="auto"/>
        <w:jc w:val="both"/>
        <w:rPr>
          <w:rFonts w:ascii="Times New Roman" w:hAnsi="Times New Roman" w:cs="Times New Roman"/>
        </w:rPr>
      </w:pPr>
      <w:r w:rsidRPr="00BD687F">
        <w:rPr>
          <w:rFonts w:ascii="Times New Roman" w:hAnsi="Times New Roman" w:cs="Times New Roman"/>
        </w:rPr>
        <w:t xml:space="preserve">13.6 </w:t>
      </w:r>
      <w:r w:rsidRPr="00BD687F">
        <w:rPr>
          <w:rFonts w:ascii="Times New Roman" w:hAnsi="Times New Roman" w:cs="Times New Roman"/>
          <w:i/>
        </w:rPr>
        <w:t xml:space="preserve">Klauzula </w:t>
      </w:r>
      <w:proofErr w:type="spellStart"/>
      <w:r w:rsidRPr="00BD687F">
        <w:rPr>
          <w:rFonts w:ascii="Times New Roman" w:hAnsi="Times New Roman" w:cs="Times New Roman"/>
          <w:i/>
        </w:rPr>
        <w:t>salwatoryjna</w:t>
      </w:r>
      <w:proofErr w:type="spellEnd"/>
      <w:r w:rsidRPr="00BD687F">
        <w:rPr>
          <w:rFonts w:ascii="Times New Roman" w:hAnsi="Times New Roman" w:cs="Times New Roman"/>
        </w:rPr>
        <w:t>. Jeżeli to możliwe, każdy zapis niniejszej Umowy interpretuje się w taki sposób, aby był skuteczny i ważny zgodnie z obowiązującym prawem, lecz jeśli którekolwiek z postanowień niniejszej Umowy zostanie uznane za nieważne lub nieegzekwowalne, pozostała część niniejszej Umowy mimo to pozostaje w pełni mocy i obowiązywania, a nieważne lub nieegzekwowalne postanowienie zostanie zastąpione postanowieniem ważnym lub egzekwowalnym.</w:t>
      </w:r>
    </w:p>
    <w:p w:rsidR="007C125A" w:rsidRPr="00BD687F" w:rsidRDefault="007C125A" w:rsidP="007C125A">
      <w:pPr>
        <w:tabs>
          <w:tab w:val="left" w:pos="1158"/>
        </w:tabs>
        <w:spacing w:after="120" w:line="276" w:lineRule="auto"/>
        <w:jc w:val="both"/>
        <w:rPr>
          <w:rFonts w:ascii="Times New Roman" w:hAnsi="Times New Roman" w:cs="Times New Roman"/>
        </w:rPr>
      </w:pPr>
      <w:r w:rsidRPr="00BD687F">
        <w:rPr>
          <w:rFonts w:ascii="Times New Roman" w:hAnsi="Times New Roman" w:cs="Times New Roman"/>
        </w:rPr>
        <w:t xml:space="preserve">13.7 </w:t>
      </w:r>
      <w:r w:rsidRPr="00BD687F">
        <w:rPr>
          <w:rFonts w:ascii="Times New Roman" w:hAnsi="Times New Roman" w:cs="Times New Roman"/>
          <w:i/>
        </w:rPr>
        <w:t>Nagłówki</w:t>
      </w:r>
      <w:r w:rsidRPr="00BD687F">
        <w:rPr>
          <w:rFonts w:ascii="Times New Roman" w:hAnsi="Times New Roman" w:cs="Times New Roman"/>
        </w:rPr>
        <w:t>. Numerowanie i nagłówki poszczególnych ustępów zamieszczono wyłącznie dla wygody i w celach referencyjnych i nie mają one wpływu na zakres, znaczenie, zamiar lub interpretację zapisów niniejszej Umowy; nagłówki takie nie mają  skutków prawnych.</w:t>
      </w:r>
    </w:p>
    <w:p w:rsidR="007C125A" w:rsidRPr="00BD687F" w:rsidRDefault="007C125A" w:rsidP="007C125A">
      <w:pPr>
        <w:tabs>
          <w:tab w:val="left" w:pos="1144"/>
        </w:tabs>
        <w:spacing w:after="120" w:line="276" w:lineRule="auto"/>
        <w:jc w:val="both"/>
        <w:rPr>
          <w:rFonts w:ascii="Times New Roman" w:hAnsi="Times New Roman" w:cs="Times New Roman"/>
        </w:rPr>
      </w:pPr>
      <w:r w:rsidRPr="00BD687F">
        <w:rPr>
          <w:rFonts w:ascii="Times New Roman" w:hAnsi="Times New Roman" w:cs="Times New Roman"/>
        </w:rPr>
        <w:t xml:space="preserve">13.8 </w:t>
      </w:r>
      <w:r w:rsidRPr="00BD687F">
        <w:rPr>
          <w:rFonts w:ascii="Times New Roman" w:hAnsi="Times New Roman" w:cs="Times New Roman"/>
          <w:i/>
        </w:rPr>
        <w:t>Całość porozumienia</w:t>
      </w:r>
      <w:r w:rsidRPr="00BD687F">
        <w:rPr>
          <w:rFonts w:ascii="Times New Roman" w:hAnsi="Times New Roman" w:cs="Times New Roman"/>
        </w:rPr>
        <w:t>. Niniejsza Umowa obejmuje całość porozumienia pomiędzy Stronami niniejszej Umowy w jej przedmiocie i zastępuje i łączy wszystkie uprzednie i istniejące równocześnie umowy, porozumienia i dyskusje pomiędzy Stronami w sprawie przedmiotu niniejszej Umowy.</w:t>
      </w:r>
    </w:p>
    <w:p w:rsidR="007C125A" w:rsidRPr="00BD687F" w:rsidRDefault="007C125A" w:rsidP="007C125A">
      <w:pPr>
        <w:spacing w:after="120" w:line="276" w:lineRule="auto"/>
        <w:jc w:val="both"/>
        <w:rPr>
          <w:rFonts w:ascii="Times New Roman" w:hAnsi="Times New Roman" w:cs="Times New Roman"/>
        </w:rPr>
      </w:pPr>
      <w:r w:rsidRPr="00BD687F">
        <w:rPr>
          <w:rFonts w:ascii="Times New Roman" w:hAnsi="Times New Roman" w:cs="Times New Roman"/>
        </w:rPr>
        <w:t>Składając podpisy poniżej, Strony niniejszym wyrażają zgodę na wszystkie warunki i postanowienia niniejszej Umowy, które stają się skuteczne w dacie złożenia ostatniego podpisu. Każdy sygnatariusz oświadcza, że ma pełne prawo zawrzeć niniejszą Umowę oraz zaciągać zobowiązania w imieniu danej reprezentowanej Strony w kontekście warunków niniejszej Umowy.</w:t>
      </w:r>
    </w:p>
    <w:p w:rsidR="007C125A" w:rsidRPr="00BD687F" w:rsidRDefault="007C125A" w:rsidP="007C125A">
      <w:pPr>
        <w:spacing w:after="120" w:line="276" w:lineRule="auto"/>
        <w:jc w:val="both"/>
        <w:rPr>
          <w:rFonts w:ascii="Times New Roman" w:hAnsi="Times New Roman" w:cs="Times New Roman"/>
        </w:rPr>
      </w:pPr>
    </w:p>
    <w:p w:rsidR="007C125A" w:rsidRPr="00BD687F" w:rsidRDefault="007C125A" w:rsidP="007C125A">
      <w:pPr>
        <w:spacing w:before="100" w:beforeAutospacing="1" w:after="100" w:afterAutospacing="1"/>
        <w:rPr>
          <w:rFonts w:ascii="Times New Roman" w:hAnsi="Times New Roman"/>
        </w:rPr>
      </w:pPr>
    </w:p>
    <w:p w:rsidR="007C125A" w:rsidRPr="00BD687F" w:rsidRDefault="007C125A" w:rsidP="007C125A">
      <w:pPr>
        <w:rPr>
          <w:rFonts w:ascii="Times New Roman" w:hAnsi="Times New Roman"/>
          <w:b/>
          <w:bCs/>
        </w:rPr>
      </w:pPr>
      <w:r w:rsidRPr="00BD687F">
        <w:rPr>
          <w:rFonts w:ascii="Times New Roman" w:hAnsi="Times New Roman"/>
          <w:b/>
          <w:bCs/>
        </w:rPr>
        <w:t>Projektant</w:t>
      </w:r>
      <w:r w:rsidRPr="00BD687F">
        <w:rPr>
          <w:rFonts w:ascii="Times New Roman" w:hAnsi="Times New Roman"/>
          <w:b/>
          <w:bCs/>
        </w:rPr>
        <w:tab/>
      </w:r>
      <w:r w:rsidRPr="00BD687F">
        <w:rPr>
          <w:rFonts w:ascii="Times New Roman" w:hAnsi="Times New Roman"/>
          <w:b/>
          <w:bCs/>
        </w:rPr>
        <w:tab/>
      </w:r>
      <w:r w:rsidRPr="00BD687F">
        <w:rPr>
          <w:rFonts w:ascii="Times New Roman" w:hAnsi="Times New Roman"/>
          <w:b/>
          <w:bCs/>
        </w:rPr>
        <w:tab/>
      </w:r>
      <w:r w:rsidRPr="00BD687F">
        <w:rPr>
          <w:rFonts w:ascii="Times New Roman" w:hAnsi="Times New Roman"/>
          <w:b/>
          <w:bCs/>
        </w:rPr>
        <w:tab/>
      </w:r>
      <w:r w:rsidRPr="00BD687F">
        <w:rPr>
          <w:rFonts w:ascii="Times New Roman" w:hAnsi="Times New Roman"/>
          <w:b/>
          <w:bCs/>
        </w:rPr>
        <w:tab/>
      </w:r>
      <w:r w:rsidRPr="00BD687F">
        <w:rPr>
          <w:rFonts w:ascii="Times New Roman" w:hAnsi="Times New Roman"/>
          <w:b/>
          <w:bCs/>
        </w:rPr>
        <w:tab/>
        <w:t>Klient</w:t>
      </w: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r w:rsidRPr="00BD687F">
        <w:rPr>
          <w:rFonts w:ascii="Times New Roman" w:hAnsi="Times New Roman"/>
          <w:bCs/>
        </w:rPr>
        <w:t>______________________________</w:t>
      </w:r>
      <w:r w:rsidRPr="00BD687F">
        <w:rPr>
          <w:rFonts w:ascii="Times New Roman" w:hAnsi="Times New Roman"/>
          <w:bCs/>
        </w:rPr>
        <w:tab/>
      </w:r>
      <w:r w:rsidRPr="00BD687F">
        <w:rPr>
          <w:rFonts w:ascii="Times New Roman" w:hAnsi="Times New Roman"/>
          <w:bCs/>
        </w:rPr>
        <w:tab/>
        <w:t>______________________________</w:t>
      </w:r>
    </w:p>
    <w:p w:rsidR="007C125A" w:rsidRPr="00BD687F" w:rsidRDefault="007C125A" w:rsidP="007C125A">
      <w:pPr>
        <w:rPr>
          <w:rFonts w:ascii="Times New Roman" w:hAnsi="Times New Roman"/>
          <w:bCs/>
          <w:sz w:val="20"/>
        </w:rPr>
      </w:pPr>
      <w:r w:rsidRPr="00BD687F">
        <w:rPr>
          <w:rFonts w:ascii="Times New Roman" w:hAnsi="Times New Roman"/>
          <w:bCs/>
          <w:sz w:val="20"/>
        </w:rPr>
        <w:t>Imię i nazwisko</w:t>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t>Imię i nazwisko</w:t>
      </w: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sz w:val="28"/>
        </w:rPr>
      </w:pPr>
      <w:r w:rsidRPr="00BD687F">
        <w:rPr>
          <w:rFonts w:ascii="Times New Roman" w:hAnsi="Times New Roman"/>
          <w:bCs/>
        </w:rPr>
        <w:t>______________________________</w:t>
      </w:r>
      <w:r w:rsidRPr="00BD687F">
        <w:rPr>
          <w:rFonts w:ascii="Times New Roman" w:hAnsi="Times New Roman"/>
          <w:bCs/>
          <w:sz w:val="28"/>
        </w:rPr>
        <w:tab/>
      </w:r>
      <w:r w:rsidRPr="00BD687F">
        <w:rPr>
          <w:rFonts w:ascii="Times New Roman" w:hAnsi="Times New Roman"/>
          <w:bCs/>
          <w:sz w:val="28"/>
        </w:rPr>
        <w:tab/>
      </w:r>
      <w:r w:rsidRPr="00BD687F">
        <w:rPr>
          <w:rFonts w:ascii="Times New Roman" w:hAnsi="Times New Roman"/>
          <w:bCs/>
        </w:rPr>
        <w:t>______________________________</w:t>
      </w:r>
    </w:p>
    <w:p w:rsidR="007C125A" w:rsidRPr="00BD687F" w:rsidRDefault="007C125A" w:rsidP="007C125A">
      <w:pPr>
        <w:rPr>
          <w:rFonts w:ascii="Times New Roman" w:hAnsi="Times New Roman"/>
          <w:bCs/>
          <w:sz w:val="20"/>
        </w:rPr>
      </w:pPr>
      <w:r w:rsidRPr="00BD687F">
        <w:rPr>
          <w:rFonts w:ascii="Times New Roman" w:hAnsi="Times New Roman"/>
          <w:bCs/>
          <w:sz w:val="20"/>
        </w:rPr>
        <w:t>Adres e-mail do zawiadomień</w:t>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t>Adres e-mail do zawiadomień</w:t>
      </w: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r w:rsidRPr="00BD687F">
        <w:rPr>
          <w:rFonts w:ascii="Times New Roman" w:hAnsi="Times New Roman"/>
          <w:bCs/>
        </w:rPr>
        <w:t>______________________________</w:t>
      </w:r>
      <w:r w:rsidRPr="00BD687F">
        <w:rPr>
          <w:rFonts w:ascii="Times New Roman" w:hAnsi="Times New Roman"/>
          <w:bCs/>
        </w:rPr>
        <w:tab/>
      </w:r>
      <w:r w:rsidRPr="00BD687F">
        <w:rPr>
          <w:rFonts w:ascii="Times New Roman" w:hAnsi="Times New Roman"/>
          <w:bCs/>
        </w:rPr>
        <w:tab/>
        <w:t>______________________________</w:t>
      </w:r>
    </w:p>
    <w:p w:rsidR="007C125A" w:rsidRPr="00BD687F" w:rsidRDefault="007C125A" w:rsidP="007C125A">
      <w:pPr>
        <w:rPr>
          <w:rFonts w:ascii="Times New Roman" w:hAnsi="Times New Roman"/>
          <w:bCs/>
          <w:sz w:val="20"/>
        </w:rPr>
      </w:pPr>
      <w:r w:rsidRPr="00BD687F">
        <w:rPr>
          <w:rFonts w:ascii="Times New Roman" w:hAnsi="Times New Roman"/>
          <w:bCs/>
          <w:sz w:val="20"/>
        </w:rPr>
        <w:t>Data</w:t>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proofErr w:type="spellStart"/>
      <w:r w:rsidRPr="00BD687F">
        <w:rPr>
          <w:rFonts w:ascii="Times New Roman" w:hAnsi="Times New Roman"/>
          <w:bCs/>
          <w:sz w:val="20"/>
        </w:rPr>
        <w:t>Data</w:t>
      </w:r>
      <w:proofErr w:type="spellEnd"/>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r w:rsidRPr="00BD687F">
        <w:rPr>
          <w:rFonts w:ascii="Times New Roman" w:hAnsi="Times New Roman"/>
          <w:bCs/>
        </w:rPr>
        <w:t>______________________________</w:t>
      </w:r>
      <w:r w:rsidRPr="00BD687F">
        <w:rPr>
          <w:rFonts w:ascii="Times New Roman" w:hAnsi="Times New Roman"/>
          <w:bCs/>
        </w:rPr>
        <w:tab/>
      </w:r>
      <w:r w:rsidRPr="00BD687F">
        <w:rPr>
          <w:rFonts w:ascii="Times New Roman" w:hAnsi="Times New Roman"/>
          <w:bCs/>
        </w:rPr>
        <w:tab/>
        <w:t>______________________________</w:t>
      </w:r>
    </w:p>
    <w:p w:rsidR="007C125A" w:rsidRPr="00BD687F" w:rsidRDefault="007C125A" w:rsidP="007C125A">
      <w:pPr>
        <w:rPr>
          <w:rFonts w:ascii="Times New Roman" w:hAnsi="Times New Roman"/>
          <w:b/>
          <w:bCs/>
          <w:sz w:val="20"/>
        </w:rPr>
      </w:pPr>
      <w:r w:rsidRPr="00BD687F">
        <w:rPr>
          <w:rFonts w:ascii="Times New Roman" w:hAnsi="Times New Roman"/>
          <w:bCs/>
          <w:sz w:val="20"/>
        </w:rPr>
        <w:t>Podpis</w:t>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r w:rsidRPr="00BD687F">
        <w:rPr>
          <w:rFonts w:ascii="Times New Roman" w:hAnsi="Times New Roman"/>
          <w:bCs/>
          <w:sz w:val="20"/>
        </w:rPr>
        <w:tab/>
      </w:r>
      <w:proofErr w:type="spellStart"/>
      <w:r w:rsidRPr="00BD687F">
        <w:rPr>
          <w:rFonts w:ascii="Times New Roman" w:hAnsi="Times New Roman"/>
          <w:bCs/>
          <w:sz w:val="20"/>
        </w:rPr>
        <w:t>Podpis</w:t>
      </w:r>
      <w:proofErr w:type="spellEnd"/>
    </w:p>
    <w:p w:rsidR="007C125A" w:rsidRPr="00BD687F" w:rsidRDefault="007C125A" w:rsidP="007C125A">
      <w:pPr>
        <w:rPr>
          <w:rFonts w:ascii="Times New Roman" w:hAnsi="Times New Roman"/>
          <w:b/>
          <w:bCs/>
        </w:rPr>
      </w:pPr>
    </w:p>
    <w:p w:rsidR="007C125A" w:rsidRPr="00BD687F" w:rsidRDefault="007C125A" w:rsidP="007C125A">
      <w:pPr>
        <w:rPr>
          <w:rFonts w:ascii="Times New Roman" w:hAnsi="Times New Roman"/>
          <w:b/>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p>
    <w:p w:rsidR="007C125A" w:rsidRPr="00BD687F" w:rsidRDefault="007C125A" w:rsidP="007C125A">
      <w:pPr>
        <w:rPr>
          <w:rFonts w:ascii="Times New Roman" w:hAnsi="Times New Roman"/>
          <w:bCs/>
        </w:rPr>
      </w:pPr>
      <w:r w:rsidRPr="00BD687F">
        <w:rPr>
          <w:rFonts w:ascii="Times New Roman" w:hAnsi="Times New Roman"/>
          <w:bCs/>
        </w:rPr>
        <w:t>Załączniki:</w:t>
      </w:r>
    </w:p>
    <w:p w:rsidR="007C125A" w:rsidRPr="00BD687F" w:rsidRDefault="007C125A" w:rsidP="007C125A">
      <w:pPr>
        <w:pStyle w:val="Akapitzlist"/>
        <w:widowControl/>
        <w:numPr>
          <w:ilvl w:val="0"/>
          <w:numId w:val="3"/>
        </w:numPr>
        <w:rPr>
          <w:rFonts w:ascii="Times New Roman" w:hAnsi="Times New Roman"/>
          <w:bCs/>
        </w:rPr>
      </w:pPr>
      <w:r w:rsidRPr="00BD687F">
        <w:rPr>
          <w:rFonts w:ascii="Times New Roman" w:hAnsi="Times New Roman"/>
          <w:bCs/>
        </w:rPr>
        <w:t>Załącznik A: Warunki płatności i harmonogram.</w:t>
      </w:r>
    </w:p>
    <w:p w:rsidR="007C125A" w:rsidRPr="00BD687F" w:rsidRDefault="007C125A" w:rsidP="007C125A">
      <w:pPr>
        <w:pStyle w:val="Akapitzlist"/>
        <w:widowControl/>
        <w:numPr>
          <w:ilvl w:val="0"/>
          <w:numId w:val="3"/>
        </w:numPr>
        <w:rPr>
          <w:rFonts w:ascii="Times New Roman" w:hAnsi="Times New Roman"/>
          <w:bCs/>
        </w:rPr>
      </w:pPr>
      <w:r w:rsidRPr="00BD687F">
        <w:rPr>
          <w:rFonts w:ascii="Times New Roman" w:hAnsi="Times New Roman"/>
          <w:bCs/>
        </w:rPr>
        <w:t>Załącznik B: Rezultaty.</w:t>
      </w:r>
    </w:p>
    <w:p w:rsidR="007C125A" w:rsidRPr="00BD687F" w:rsidRDefault="007C125A" w:rsidP="007C125A">
      <w:pPr>
        <w:ind w:left="360"/>
        <w:rPr>
          <w:rFonts w:ascii="Times New Roman" w:hAnsi="Times New Roman"/>
          <w:bCs/>
        </w:rPr>
      </w:pPr>
      <w:r w:rsidRPr="00BD687F">
        <w:rPr>
          <w:rFonts w:ascii="Times New Roman" w:hAnsi="Times New Roman"/>
          <w:bCs/>
        </w:rPr>
        <w:t>-----</w:t>
      </w:r>
    </w:p>
    <w:p w:rsidR="007C125A" w:rsidRPr="00BD687F" w:rsidRDefault="007C125A" w:rsidP="007C125A">
      <w:pPr>
        <w:rPr>
          <w:rFonts w:ascii="Times New Roman" w:hAnsi="Times New Roman"/>
          <w:b/>
          <w:bCs/>
        </w:rPr>
      </w:pPr>
    </w:p>
    <w:p w:rsidR="007C125A" w:rsidRDefault="007C125A" w:rsidP="007C125A">
      <w:pPr>
        <w:rPr>
          <w:rFonts w:ascii="Times New Roman" w:hAnsi="Times New Roman" w:cs="Times New Roman"/>
        </w:rPr>
      </w:pPr>
      <w:r>
        <w:rPr>
          <w:rFonts w:ascii="Times New Roman" w:hAnsi="Times New Roman" w:cs="Times New Roman"/>
        </w:rPr>
        <w:br w:type="page"/>
      </w:r>
    </w:p>
    <w:p w:rsidR="007C125A" w:rsidRPr="00BD687F" w:rsidRDefault="007C125A" w:rsidP="007C125A">
      <w:pPr>
        <w:spacing w:before="100" w:beforeAutospacing="1" w:after="100" w:afterAutospacing="1"/>
        <w:rPr>
          <w:rFonts w:ascii="Times New Roman" w:hAnsi="Times New Roman"/>
        </w:rPr>
      </w:pPr>
      <w:r w:rsidRPr="00BD687F">
        <w:rPr>
          <w:rFonts w:ascii="Times New Roman" w:hAnsi="Times New Roman"/>
          <w:b/>
          <w:bCs/>
        </w:rPr>
        <w:lastRenderedPageBreak/>
        <w:t>Załącznik A: Warunki płatności i harmonogram</w:t>
      </w:r>
    </w:p>
    <w:p w:rsidR="007C125A" w:rsidRPr="00BD687F" w:rsidRDefault="007C125A" w:rsidP="007C125A">
      <w:pPr>
        <w:spacing w:before="100" w:beforeAutospacing="1" w:after="100" w:afterAutospacing="1"/>
        <w:rPr>
          <w:rFonts w:ascii="Times New Roman" w:hAnsi="Times New Roman"/>
        </w:rPr>
      </w:pPr>
    </w:p>
    <w:p w:rsidR="007C125A" w:rsidRPr="00BD687F" w:rsidRDefault="007C125A" w:rsidP="007C125A">
      <w:pPr>
        <w:spacing w:before="100" w:beforeAutospacing="1" w:after="100" w:afterAutospacing="1"/>
        <w:rPr>
          <w:rFonts w:ascii="Times New Roman" w:hAnsi="Times New Roman"/>
        </w:rPr>
      </w:pPr>
      <w:r w:rsidRPr="00BD687F">
        <w:rPr>
          <w:rFonts w:ascii="Times New Roman" w:hAnsi="Times New Roman"/>
        </w:rPr>
        <w:t>Łączny koszt NETTO: ___________ (słownie: ______________________)</w:t>
      </w:r>
    </w:p>
    <w:p w:rsidR="007C125A" w:rsidRPr="00BD687F" w:rsidRDefault="007C125A" w:rsidP="007C125A">
      <w:pPr>
        <w:spacing w:before="100" w:beforeAutospacing="1" w:after="100" w:afterAutospacing="1"/>
        <w:rPr>
          <w:rFonts w:ascii="Times New Roman" w:hAnsi="Times New Roman"/>
        </w:rPr>
      </w:pPr>
    </w:p>
    <w:p w:rsidR="007C125A" w:rsidRPr="00BD687F" w:rsidRDefault="007C125A" w:rsidP="007C125A">
      <w:pPr>
        <w:spacing w:before="100" w:beforeAutospacing="1" w:after="100" w:afterAutospacing="1"/>
        <w:rPr>
          <w:rFonts w:ascii="Times New Roman" w:hAnsi="Times New Roman"/>
        </w:rPr>
      </w:pPr>
      <w:r w:rsidRPr="00BD687F">
        <w:rPr>
          <w:rFonts w:ascii="Times New Roman" w:hAnsi="Times New Roman" w:cs="Times New Roman"/>
        </w:rPr>
        <w:t>Harmonogram projektu i płatności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072"/>
        <w:gridCol w:w="2303"/>
        <w:gridCol w:w="2303"/>
      </w:tblGrid>
      <w:tr w:rsidR="007C125A" w:rsidRPr="00BD687F" w:rsidTr="00C03571">
        <w:tc>
          <w:tcPr>
            <w:tcW w:w="534" w:type="dxa"/>
          </w:tcPr>
          <w:p w:rsidR="007C125A" w:rsidRPr="00BD687F" w:rsidRDefault="007C125A" w:rsidP="00C03571">
            <w:pPr>
              <w:spacing w:before="100" w:beforeAutospacing="1" w:after="100" w:afterAutospacing="1"/>
              <w:jc w:val="center"/>
              <w:rPr>
                <w:rFonts w:ascii="Times New Roman" w:hAnsi="Times New Roman"/>
                <w:b/>
              </w:rPr>
            </w:pPr>
            <w:r w:rsidRPr="00BD687F">
              <w:rPr>
                <w:rFonts w:ascii="Times New Roman" w:hAnsi="Times New Roman"/>
                <w:b/>
              </w:rPr>
              <w:t>#</w:t>
            </w:r>
          </w:p>
        </w:tc>
        <w:tc>
          <w:tcPr>
            <w:tcW w:w="4072" w:type="dxa"/>
          </w:tcPr>
          <w:p w:rsidR="007C125A" w:rsidRPr="00BD687F" w:rsidRDefault="007C125A" w:rsidP="00C03571">
            <w:pPr>
              <w:spacing w:before="100" w:beforeAutospacing="1" w:after="100" w:afterAutospacing="1"/>
              <w:jc w:val="center"/>
              <w:rPr>
                <w:rFonts w:ascii="Times New Roman" w:hAnsi="Times New Roman"/>
                <w:b/>
              </w:rPr>
            </w:pPr>
            <w:r w:rsidRPr="00BD687F">
              <w:rPr>
                <w:rFonts w:ascii="Times New Roman" w:hAnsi="Times New Roman"/>
                <w:b/>
              </w:rPr>
              <w:t>Działanie/Kamień milowy</w:t>
            </w:r>
          </w:p>
        </w:tc>
        <w:tc>
          <w:tcPr>
            <w:tcW w:w="2303" w:type="dxa"/>
          </w:tcPr>
          <w:p w:rsidR="007C125A" w:rsidRPr="00BD687F" w:rsidRDefault="007C125A" w:rsidP="00C03571">
            <w:pPr>
              <w:spacing w:before="100" w:beforeAutospacing="1" w:after="100" w:afterAutospacing="1"/>
              <w:jc w:val="center"/>
              <w:rPr>
                <w:rFonts w:ascii="Times New Roman" w:hAnsi="Times New Roman"/>
                <w:b/>
              </w:rPr>
            </w:pPr>
            <w:r w:rsidRPr="00BD687F">
              <w:rPr>
                <w:rFonts w:ascii="Times New Roman" w:hAnsi="Times New Roman"/>
                <w:b/>
              </w:rPr>
              <w:t>Data</w:t>
            </w:r>
          </w:p>
        </w:tc>
        <w:tc>
          <w:tcPr>
            <w:tcW w:w="2303" w:type="dxa"/>
          </w:tcPr>
          <w:p w:rsidR="007C125A" w:rsidRPr="00BD687F" w:rsidRDefault="007C125A" w:rsidP="00C03571">
            <w:pPr>
              <w:spacing w:before="100" w:beforeAutospacing="1" w:after="100" w:afterAutospacing="1"/>
              <w:jc w:val="center"/>
              <w:rPr>
                <w:rFonts w:ascii="Times New Roman" w:hAnsi="Times New Roman"/>
                <w:b/>
              </w:rPr>
            </w:pPr>
            <w:r w:rsidRPr="00BD687F">
              <w:rPr>
                <w:rFonts w:ascii="Times New Roman" w:hAnsi="Times New Roman"/>
                <w:b/>
              </w:rPr>
              <w:t>Płatność</w:t>
            </w:r>
          </w:p>
        </w:tc>
      </w:tr>
      <w:tr w:rsidR="007C125A" w:rsidRPr="00BD687F" w:rsidTr="00C03571">
        <w:tc>
          <w:tcPr>
            <w:tcW w:w="534" w:type="dxa"/>
          </w:tcPr>
          <w:p w:rsidR="007C125A" w:rsidRPr="00BD687F" w:rsidRDefault="007C125A" w:rsidP="00C03571">
            <w:pPr>
              <w:spacing w:before="100" w:beforeAutospacing="1" w:after="100" w:afterAutospacing="1"/>
              <w:jc w:val="center"/>
              <w:rPr>
                <w:rFonts w:ascii="Times New Roman" w:hAnsi="Times New Roman"/>
              </w:rPr>
            </w:pPr>
            <w:r w:rsidRPr="00BD687F">
              <w:rPr>
                <w:rFonts w:ascii="Times New Roman" w:hAnsi="Times New Roman"/>
              </w:rPr>
              <w:t>1</w:t>
            </w:r>
          </w:p>
        </w:tc>
        <w:tc>
          <w:tcPr>
            <w:tcW w:w="4072" w:type="dxa"/>
          </w:tcPr>
          <w:p w:rsidR="007C125A" w:rsidRPr="00BD687F" w:rsidRDefault="007C125A" w:rsidP="00C03571">
            <w:pPr>
              <w:spacing w:before="100" w:beforeAutospacing="1" w:after="100" w:afterAutospacing="1"/>
              <w:rPr>
                <w:rFonts w:ascii="Times New Roman" w:hAnsi="Times New Roman"/>
              </w:rPr>
            </w:pPr>
          </w:p>
        </w:tc>
        <w:tc>
          <w:tcPr>
            <w:tcW w:w="2303" w:type="dxa"/>
          </w:tcPr>
          <w:p w:rsidR="007C125A" w:rsidRPr="00BD687F" w:rsidRDefault="007C125A" w:rsidP="00C03571">
            <w:pPr>
              <w:spacing w:before="100" w:beforeAutospacing="1" w:after="100" w:afterAutospacing="1"/>
              <w:jc w:val="center"/>
              <w:rPr>
                <w:rFonts w:ascii="Times New Roman" w:hAnsi="Times New Roman"/>
              </w:rPr>
            </w:pPr>
          </w:p>
        </w:tc>
        <w:tc>
          <w:tcPr>
            <w:tcW w:w="2303" w:type="dxa"/>
          </w:tcPr>
          <w:p w:rsidR="007C125A" w:rsidRPr="00BD687F" w:rsidRDefault="007C125A" w:rsidP="00C03571">
            <w:pPr>
              <w:spacing w:before="100" w:beforeAutospacing="1" w:after="100" w:afterAutospacing="1"/>
              <w:jc w:val="center"/>
              <w:rPr>
                <w:rFonts w:ascii="Times New Roman" w:hAnsi="Times New Roman"/>
              </w:rPr>
            </w:pPr>
          </w:p>
        </w:tc>
      </w:tr>
      <w:tr w:rsidR="007C125A" w:rsidRPr="00BD687F" w:rsidTr="00C03571">
        <w:tc>
          <w:tcPr>
            <w:tcW w:w="534" w:type="dxa"/>
          </w:tcPr>
          <w:p w:rsidR="007C125A" w:rsidRPr="00BD687F" w:rsidRDefault="007C125A" w:rsidP="00C03571">
            <w:pPr>
              <w:spacing w:before="100" w:beforeAutospacing="1" w:after="100" w:afterAutospacing="1"/>
              <w:jc w:val="center"/>
              <w:rPr>
                <w:rFonts w:ascii="Times New Roman" w:hAnsi="Times New Roman"/>
              </w:rPr>
            </w:pPr>
            <w:r w:rsidRPr="00BD687F">
              <w:rPr>
                <w:rFonts w:ascii="Times New Roman" w:hAnsi="Times New Roman"/>
              </w:rPr>
              <w:t>2</w:t>
            </w:r>
          </w:p>
        </w:tc>
        <w:tc>
          <w:tcPr>
            <w:tcW w:w="4072" w:type="dxa"/>
          </w:tcPr>
          <w:p w:rsidR="007C125A" w:rsidRPr="00BD687F" w:rsidRDefault="007C125A" w:rsidP="00C03571">
            <w:pPr>
              <w:spacing w:before="100" w:beforeAutospacing="1" w:after="100" w:afterAutospacing="1"/>
              <w:rPr>
                <w:rFonts w:ascii="Times New Roman" w:hAnsi="Times New Roman"/>
              </w:rPr>
            </w:pPr>
          </w:p>
        </w:tc>
        <w:tc>
          <w:tcPr>
            <w:tcW w:w="2303" w:type="dxa"/>
          </w:tcPr>
          <w:p w:rsidR="007C125A" w:rsidRPr="00BD687F" w:rsidRDefault="007C125A" w:rsidP="00C03571">
            <w:pPr>
              <w:spacing w:before="100" w:beforeAutospacing="1" w:after="100" w:afterAutospacing="1"/>
              <w:jc w:val="center"/>
              <w:rPr>
                <w:rFonts w:ascii="Times New Roman" w:hAnsi="Times New Roman"/>
              </w:rPr>
            </w:pPr>
          </w:p>
        </w:tc>
        <w:tc>
          <w:tcPr>
            <w:tcW w:w="2303" w:type="dxa"/>
          </w:tcPr>
          <w:p w:rsidR="007C125A" w:rsidRPr="00BD687F" w:rsidRDefault="007C125A" w:rsidP="00C03571">
            <w:pPr>
              <w:spacing w:before="100" w:beforeAutospacing="1" w:after="100" w:afterAutospacing="1"/>
              <w:jc w:val="center"/>
              <w:rPr>
                <w:rFonts w:ascii="Times New Roman" w:hAnsi="Times New Roman"/>
              </w:rPr>
            </w:pPr>
          </w:p>
        </w:tc>
      </w:tr>
      <w:tr w:rsidR="007C125A" w:rsidRPr="00BD687F" w:rsidTr="00C03571">
        <w:tc>
          <w:tcPr>
            <w:tcW w:w="534" w:type="dxa"/>
          </w:tcPr>
          <w:p w:rsidR="007C125A" w:rsidRPr="00BD687F" w:rsidRDefault="007C125A" w:rsidP="00C03571">
            <w:pPr>
              <w:spacing w:before="100" w:beforeAutospacing="1" w:after="100" w:afterAutospacing="1"/>
              <w:jc w:val="center"/>
              <w:rPr>
                <w:rFonts w:ascii="Times New Roman" w:hAnsi="Times New Roman"/>
              </w:rPr>
            </w:pPr>
            <w:r w:rsidRPr="00BD687F">
              <w:rPr>
                <w:rFonts w:ascii="Times New Roman" w:hAnsi="Times New Roman"/>
              </w:rPr>
              <w:t>3</w:t>
            </w:r>
          </w:p>
        </w:tc>
        <w:tc>
          <w:tcPr>
            <w:tcW w:w="4072" w:type="dxa"/>
          </w:tcPr>
          <w:p w:rsidR="007C125A" w:rsidRPr="00BD687F" w:rsidRDefault="007C125A" w:rsidP="00C03571">
            <w:pPr>
              <w:spacing w:before="100" w:beforeAutospacing="1" w:after="100" w:afterAutospacing="1"/>
              <w:rPr>
                <w:rFonts w:ascii="Times New Roman" w:hAnsi="Times New Roman"/>
              </w:rPr>
            </w:pPr>
          </w:p>
        </w:tc>
        <w:tc>
          <w:tcPr>
            <w:tcW w:w="2303" w:type="dxa"/>
          </w:tcPr>
          <w:p w:rsidR="007C125A" w:rsidRPr="00BD687F" w:rsidRDefault="007C125A" w:rsidP="00C03571">
            <w:pPr>
              <w:spacing w:before="100" w:beforeAutospacing="1" w:after="100" w:afterAutospacing="1"/>
              <w:jc w:val="center"/>
              <w:rPr>
                <w:rFonts w:ascii="Times New Roman" w:hAnsi="Times New Roman"/>
              </w:rPr>
            </w:pPr>
          </w:p>
        </w:tc>
        <w:tc>
          <w:tcPr>
            <w:tcW w:w="2303" w:type="dxa"/>
          </w:tcPr>
          <w:p w:rsidR="007C125A" w:rsidRPr="00BD687F" w:rsidRDefault="007C125A" w:rsidP="00C03571">
            <w:pPr>
              <w:spacing w:before="100" w:beforeAutospacing="1" w:after="100" w:afterAutospacing="1"/>
              <w:jc w:val="center"/>
              <w:rPr>
                <w:rFonts w:ascii="Times New Roman" w:hAnsi="Times New Roman"/>
              </w:rPr>
            </w:pPr>
          </w:p>
        </w:tc>
      </w:tr>
      <w:tr w:rsidR="007C125A" w:rsidRPr="00BD687F" w:rsidTr="00C03571">
        <w:tc>
          <w:tcPr>
            <w:tcW w:w="534" w:type="dxa"/>
          </w:tcPr>
          <w:p w:rsidR="007C125A" w:rsidRPr="00BD687F" w:rsidRDefault="007C125A" w:rsidP="00C03571">
            <w:pPr>
              <w:spacing w:before="100" w:beforeAutospacing="1" w:after="100" w:afterAutospacing="1"/>
              <w:jc w:val="center"/>
              <w:rPr>
                <w:rFonts w:ascii="Times New Roman" w:hAnsi="Times New Roman"/>
              </w:rPr>
            </w:pPr>
            <w:r w:rsidRPr="00BD687F">
              <w:rPr>
                <w:rFonts w:ascii="Times New Roman" w:hAnsi="Times New Roman"/>
              </w:rPr>
              <w:t>4</w:t>
            </w:r>
          </w:p>
        </w:tc>
        <w:tc>
          <w:tcPr>
            <w:tcW w:w="4072" w:type="dxa"/>
          </w:tcPr>
          <w:p w:rsidR="007C125A" w:rsidRPr="00BD687F" w:rsidRDefault="007C125A" w:rsidP="00C03571">
            <w:pPr>
              <w:spacing w:before="100" w:beforeAutospacing="1" w:after="100" w:afterAutospacing="1"/>
              <w:rPr>
                <w:rFonts w:ascii="Times New Roman" w:hAnsi="Times New Roman"/>
              </w:rPr>
            </w:pPr>
          </w:p>
        </w:tc>
        <w:tc>
          <w:tcPr>
            <w:tcW w:w="2303" w:type="dxa"/>
          </w:tcPr>
          <w:p w:rsidR="007C125A" w:rsidRPr="00BD687F" w:rsidRDefault="007C125A" w:rsidP="00C03571">
            <w:pPr>
              <w:spacing w:before="100" w:beforeAutospacing="1" w:after="100" w:afterAutospacing="1"/>
              <w:jc w:val="center"/>
              <w:rPr>
                <w:rFonts w:ascii="Times New Roman" w:hAnsi="Times New Roman"/>
              </w:rPr>
            </w:pPr>
          </w:p>
        </w:tc>
        <w:tc>
          <w:tcPr>
            <w:tcW w:w="2303" w:type="dxa"/>
          </w:tcPr>
          <w:p w:rsidR="007C125A" w:rsidRPr="00BD687F" w:rsidRDefault="007C125A" w:rsidP="00C03571">
            <w:pPr>
              <w:spacing w:before="100" w:beforeAutospacing="1" w:after="100" w:afterAutospacing="1"/>
              <w:jc w:val="center"/>
              <w:rPr>
                <w:rFonts w:ascii="Times New Roman" w:hAnsi="Times New Roman"/>
              </w:rPr>
            </w:pPr>
          </w:p>
        </w:tc>
      </w:tr>
      <w:tr w:rsidR="007C125A" w:rsidRPr="00BD687F" w:rsidTr="00C03571">
        <w:tc>
          <w:tcPr>
            <w:tcW w:w="534" w:type="dxa"/>
          </w:tcPr>
          <w:p w:rsidR="007C125A" w:rsidRPr="00BD687F" w:rsidRDefault="007C125A" w:rsidP="00C03571">
            <w:pPr>
              <w:spacing w:before="100" w:beforeAutospacing="1" w:after="100" w:afterAutospacing="1"/>
              <w:jc w:val="center"/>
              <w:rPr>
                <w:rFonts w:ascii="Times New Roman" w:hAnsi="Times New Roman"/>
              </w:rPr>
            </w:pPr>
            <w:r w:rsidRPr="00BD687F">
              <w:rPr>
                <w:rFonts w:ascii="Times New Roman" w:hAnsi="Times New Roman"/>
              </w:rPr>
              <w:t>5</w:t>
            </w:r>
          </w:p>
        </w:tc>
        <w:tc>
          <w:tcPr>
            <w:tcW w:w="4072" w:type="dxa"/>
          </w:tcPr>
          <w:p w:rsidR="007C125A" w:rsidRPr="00BD687F" w:rsidRDefault="007C125A" w:rsidP="00C03571">
            <w:pPr>
              <w:spacing w:before="100" w:beforeAutospacing="1" w:after="100" w:afterAutospacing="1"/>
              <w:rPr>
                <w:rFonts w:ascii="Times New Roman" w:hAnsi="Times New Roman"/>
              </w:rPr>
            </w:pPr>
          </w:p>
        </w:tc>
        <w:tc>
          <w:tcPr>
            <w:tcW w:w="2303" w:type="dxa"/>
          </w:tcPr>
          <w:p w:rsidR="007C125A" w:rsidRPr="00BD687F" w:rsidRDefault="007C125A" w:rsidP="00C03571">
            <w:pPr>
              <w:spacing w:before="100" w:beforeAutospacing="1" w:after="100" w:afterAutospacing="1"/>
              <w:jc w:val="center"/>
              <w:rPr>
                <w:rFonts w:ascii="Times New Roman" w:hAnsi="Times New Roman"/>
              </w:rPr>
            </w:pPr>
          </w:p>
        </w:tc>
        <w:tc>
          <w:tcPr>
            <w:tcW w:w="2303" w:type="dxa"/>
          </w:tcPr>
          <w:p w:rsidR="007C125A" w:rsidRPr="00BD687F" w:rsidRDefault="007C125A" w:rsidP="00C03571">
            <w:pPr>
              <w:spacing w:before="100" w:beforeAutospacing="1" w:after="100" w:afterAutospacing="1"/>
              <w:jc w:val="center"/>
              <w:rPr>
                <w:rFonts w:ascii="Times New Roman" w:hAnsi="Times New Roman"/>
              </w:rPr>
            </w:pPr>
          </w:p>
        </w:tc>
      </w:tr>
    </w:tbl>
    <w:p w:rsidR="007C125A" w:rsidRPr="00BD687F" w:rsidRDefault="007C125A" w:rsidP="007C125A">
      <w:pPr>
        <w:pBdr>
          <w:bottom w:val="single" w:sz="6" w:space="1" w:color="auto"/>
        </w:pBdr>
        <w:spacing w:before="100" w:beforeAutospacing="1" w:after="100" w:afterAutospacing="1"/>
        <w:rPr>
          <w:rFonts w:ascii="Times New Roman" w:hAnsi="Times New Roman"/>
        </w:rPr>
      </w:pPr>
    </w:p>
    <w:p w:rsidR="007C125A" w:rsidRPr="00BD687F" w:rsidRDefault="007C125A" w:rsidP="007C125A">
      <w:pPr>
        <w:spacing w:after="120" w:line="276" w:lineRule="auto"/>
        <w:jc w:val="both"/>
        <w:rPr>
          <w:rFonts w:ascii="Times New Roman" w:hAnsi="Times New Roman" w:cs="Times New Roman"/>
        </w:rPr>
      </w:pPr>
    </w:p>
    <w:p w:rsidR="007C125A" w:rsidRPr="00BD687F" w:rsidRDefault="007C125A" w:rsidP="007C125A">
      <w:pPr>
        <w:rPr>
          <w:rFonts w:ascii="Times New Roman" w:hAnsi="Times New Roman"/>
          <w:b/>
          <w:bCs/>
        </w:rPr>
      </w:pPr>
      <w:r w:rsidRPr="00BD687F">
        <w:rPr>
          <w:rFonts w:ascii="Times New Roman" w:hAnsi="Times New Roman" w:cs="Times New Roman"/>
        </w:rPr>
        <w:tab/>
      </w:r>
      <w:r w:rsidRPr="00BD687F">
        <w:rPr>
          <w:rFonts w:ascii="Times New Roman" w:hAnsi="Times New Roman" w:cs="Times New Roman"/>
        </w:rPr>
        <w:br w:type="page"/>
      </w:r>
      <w:r w:rsidRPr="00BD687F">
        <w:rPr>
          <w:rFonts w:ascii="Times New Roman" w:hAnsi="Times New Roman"/>
          <w:b/>
          <w:bCs/>
        </w:rPr>
        <w:lastRenderedPageBreak/>
        <w:t>Załącznik B: Rezultaty</w:t>
      </w:r>
    </w:p>
    <w:p w:rsidR="007C125A" w:rsidRPr="00BD687F" w:rsidRDefault="007C125A" w:rsidP="007C125A">
      <w:pPr>
        <w:pBdr>
          <w:bottom w:val="single" w:sz="6" w:space="1" w:color="auto"/>
        </w:pBdr>
        <w:rPr>
          <w:rFonts w:ascii="Times New Roman" w:hAnsi="Times New Roman"/>
        </w:rPr>
      </w:pPr>
    </w:p>
    <w:p w:rsidR="007C125A" w:rsidRPr="00BD687F" w:rsidRDefault="007C125A" w:rsidP="007C125A">
      <w:pPr>
        <w:pBdr>
          <w:bottom w:val="single" w:sz="6" w:space="1" w:color="auto"/>
        </w:pBdr>
        <w:rPr>
          <w:rFonts w:ascii="Times New Roman" w:hAnsi="Times New Roman"/>
        </w:rPr>
      </w:pPr>
    </w:p>
    <w:p w:rsidR="007C125A" w:rsidRPr="00BD687F" w:rsidRDefault="007C125A" w:rsidP="007C125A">
      <w:pPr>
        <w:rPr>
          <w:rFonts w:ascii="Times New Roman" w:hAnsi="Times New Roman"/>
        </w:rPr>
      </w:pPr>
    </w:p>
    <w:p w:rsidR="007C125A" w:rsidRPr="00BD687F" w:rsidRDefault="007C125A" w:rsidP="007C125A">
      <w:pPr>
        <w:spacing w:after="120" w:line="276" w:lineRule="auto"/>
        <w:rPr>
          <w:rFonts w:ascii="Times New Roman" w:hAnsi="Times New Roman" w:cs="Times New Roman"/>
        </w:rPr>
      </w:pPr>
    </w:p>
    <w:p w:rsidR="007C125A" w:rsidRPr="00BD687F" w:rsidRDefault="007C125A" w:rsidP="007C125A">
      <w:pPr>
        <w:rPr>
          <w:rFonts w:ascii="Times New Roman" w:hAnsi="Times New Roman" w:cs="Times New Roman"/>
        </w:rPr>
      </w:pPr>
    </w:p>
    <w:p w:rsidR="00296547" w:rsidRDefault="00296547">
      <w:bookmarkStart w:id="2" w:name="_GoBack"/>
      <w:bookmarkEnd w:id="2"/>
    </w:p>
    <w:sectPr w:rsidR="00296547" w:rsidSect="007C125A">
      <w:footerReference w:type="default" r:id="rId6"/>
      <w:pgSz w:w="11909" w:h="16840"/>
      <w:pgMar w:top="1430" w:right="1440" w:bottom="1430" w:left="1440" w:header="0" w:footer="90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F4" w:rsidRPr="008738EE" w:rsidRDefault="00F86577" w:rsidP="008738EE">
    <w:pPr>
      <w:pStyle w:val="Stopka"/>
      <w:jc w:val="center"/>
    </w:pPr>
    <w:r>
      <w:rPr>
        <w:rFonts w:ascii="Times New Roman" w:hAnsi="Times New Roman"/>
        <w:sz w:val="18"/>
        <w:szCs w:val="18"/>
      </w:rPr>
      <w:t xml:space="preserve">Strona </w:t>
    </w:r>
    <w:r w:rsidRPr="00BF6C2E">
      <w:rPr>
        <w:rFonts w:ascii="Times New Roman" w:hAnsi="Times New Roman"/>
        <w:bCs/>
        <w:sz w:val="18"/>
        <w:szCs w:val="18"/>
      </w:rPr>
      <w:fldChar w:fldCharType="begin"/>
    </w:r>
    <w:r w:rsidRPr="00BF6C2E">
      <w:rPr>
        <w:rFonts w:ascii="Times New Roman" w:hAnsi="Times New Roman"/>
        <w:bCs/>
        <w:sz w:val="18"/>
        <w:szCs w:val="18"/>
      </w:rPr>
      <w:instrText>PAGE</w:instrText>
    </w:r>
    <w:r w:rsidRPr="00BF6C2E">
      <w:rPr>
        <w:rFonts w:ascii="Times New Roman" w:hAnsi="Times New Roman"/>
        <w:bCs/>
        <w:sz w:val="18"/>
        <w:szCs w:val="18"/>
      </w:rPr>
      <w:fldChar w:fldCharType="separate"/>
    </w:r>
    <w:r w:rsidR="007C125A">
      <w:rPr>
        <w:rFonts w:ascii="Times New Roman" w:hAnsi="Times New Roman"/>
        <w:bCs/>
        <w:noProof/>
        <w:sz w:val="18"/>
        <w:szCs w:val="18"/>
      </w:rPr>
      <w:t>1</w:t>
    </w:r>
    <w:r w:rsidRPr="00BF6C2E">
      <w:rPr>
        <w:rFonts w:ascii="Times New Roman" w:hAnsi="Times New Roman"/>
        <w:bCs/>
        <w:sz w:val="18"/>
        <w:szCs w:val="18"/>
      </w:rPr>
      <w:fldChar w:fldCharType="end"/>
    </w:r>
    <w:r w:rsidRPr="00BF6C2E">
      <w:rPr>
        <w:rFonts w:ascii="Times New Roman" w:hAnsi="Times New Roman"/>
        <w:sz w:val="18"/>
        <w:szCs w:val="18"/>
      </w:rPr>
      <w:t xml:space="preserve"> </w:t>
    </w:r>
    <w:r>
      <w:rPr>
        <w:rFonts w:ascii="Times New Roman" w:hAnsi="Times New Roman"/>
        <w:sz w:val="18"/>
        <w:szCs w:val="18"/>
      </w:rPr>
      <w:t>z</w:t>
    </w:r>
    <w:r w:rsidRPr="00BF6C2E">
      <w:rPr>
        <w:rFonts w:ascii="Times New Roman" w:hAnsi="Times New Roman"/>
        <w:sz w:val="18"/>
        <w:szCs w:val="18"/>
      </w:rPr>
      <w:t xml:space="preserve"> </w:t>
    </w:r>
    <w:r w:rsidRPr="00BF6C2E">
      <w:rPr>
        <w:rFonts w:ascii="Times New Roman" w:hAnsi="Times New Roman"/>
        <w:bCs/>
        <w:sz w:val="18"/>
        <w:szCs w:val="18"/>
      </w:rPr>
      <w:fldChar w:fldCharType="begin"/>
    </w:r>
    <w:r w:rsidRPr="00BF6C2E">
      <w:rPr>
        <w:rFonts w:ascii="Times New Roman" w:hAnsi="Times New Roman"/>
        <w:bCs/>
        <w:sz w:val="18"/>
        <w:szCs w:val="18"/>
      </w:rPr>
      <w:instrText>NUMPAGES</w:instrText>
    </w:r>
    <w:r w:rsidRPr="00BF6C2E">
      <w:rPr>
        <w:rFonts w:ascii="Times New Roman" w:hAnsi="Times New Roman"/>
        <w:bCs/>
        <w:sz w:val="18"/>
        <w:szCs w:val="18"/>
      </w:rPr>
      <w:fldChar w:fldCharType="separate"/>
    </w:r>
    <w:r w:rsidR="007C125A">
      <w:rPr>
        <w:rFonts w:ascii="Times New Roman" w:hAnsi="Times New Roman"/>
        <w:bCs/>
        <w:noProof/>
        <w:sz w:val="18"/>
        <w:szCs w:val="18"/>
      </w:rPr>
      <w:t>11</w:t>
    </w:r>
    <w:r w:rsidRPr="00BF6C2E">
      <w:rPr>
        <w:rFonts w:ascii="Times New Roman" w:hAnsi="Times New Roman"/>
        <w:bCs/>
        <w:sz w:val="18"/>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AE9"/>
    <w:multiLevelType w:val="multilevel"/>
    <w:tmpl w:val="DD28EEA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3A68D9"/>
    <w:multiLevelType w:val="multilevel"/>
    <w:tmpl w:val="1C4CF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702DF"/>
    <w:multiLevelType w:val="hybridMultilevel"/>
    <w:tmpl w:val="2A1E3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75"/>
    <w:rsid w:val="00296547"/>
    <w:rsid w:val="007A4875"/>
    <w:rsid w:val="007C125A"/>
    <w:rsid w:val="00F86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C125A"/>
    <w:pPr>
      <w:widowControl w:val="0"/>
      <w:spacing w:after="0" w:line="240" w:lineRule="auto"/>
    </w:pPr>
    <w:rPr>
      <w:rFonts w:ascii="Candara" w:eastAsia="Candara" w:hAnsi="Candara" w:cs="Candara"/>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125A"/>
    <w:pPr>
      <w:ind w:left="720"/>
      <w:contextualSpacing/>
    </w:pPr>
  </w:style>
  <w:style w:type="paragraph" w:styleId="Stopka">
    <w:name w:val="footer"/>
    <w:basedOn w:val="Normalny"/>
    <w:link w:val="StopkaZnak"/>
    <w:uiPriority w:val="99"/>
    <w:unhideWhenUsed/>
    <w:rsid w:val="007C125A"/>
    <w:pPr>
      <w:tabs>
        <w:tab w:val="center" w:pos="4536"/>
        <w:tab w:val="right" w:pos="9072"/>
      </w:tabs>
    </w:pPr>
  </w:style>
  <w:style w:type="character" w:customStyle="1" w:styleId="StopkaZnak">
    <w:name w:val="Stopka Znak"/>
    <w:basedOn w:val="Domylnaczcionkaakapitu"/>
    <w:link w:val="Stopka"/>
    <w:uiPriority w:val="99"/>
    <w:rsid w:val="007C125A"/>
    <w:rPr>
      <w:rFonts w:ascii="Candara" w:eastAsia="Candara" w:hAnsi="Candara" w:cs="Candara"/>
      <w:color w:val="000000"/>
      <w:sz w:val="24"/>
      <w:szCs w:val="24"/>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C125A"/>
    <w:pPr>
      <w:widowControl w:val="0"/>
      <w:spacing w:after="0" w:line="240" w:lineRule="auto"/>
    </w:pPr>
    <w:rPr>
      <w:rFonts w:ascii="Candara" w:eastAsia="Candara" w:hAnsi="Candara" w:cs="Candara"/>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125A"/>
    <w:pPr>
      <w:ind w:left="720"/>
      <w:contextualSpacing/>
    </w:pPr>
  </w:style>
  <w:style w:type="paragraph" w:styleId="Stopka">
    <w:name w:val="footer"/>
    <w:basedOn w:val="Normalny"/>
    <w:link w:val="StopkaZnak"/>
    <w:uiPriority w:val="99"/>
    <w:unhideWhenUsed/>
    <w:rsid w:val="007C125A"/>
    <w:pPr>
      <w:tabs>
        <w:tab w:val="center" w:pos="4536"/>
        <w:tab w:val="right" w:pos="9072"/>
      </w:tabs>
    </w:pPr>
  </w:style>
  <w:style w:type="character" w:customStyle="1" w:styleId="StopkaZnak">
    <w:name w:val="Stopka Znak"/>
    <w:basedOn w:val="Domylnaczcionkaakapitu"/>
    <w:link w:val="Stopka"/>
    <w:uiPriority w:val="99"/>
    <w:rsid w:val="007C125A"/>
    <w:rPr>
      <w:rFonts w:ascii="Candara" w:eastAsia="Candara" w:hAnsi="Candara" w:cs="Candara"/>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3396</Words>
  <Characters>20378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divendor.com</dc:creator>
  <cp:keywords/>
  <dc:description/>
  <cp:lastModifiedBy>Konrad Caban</cp:lastModifiedBy>
  <cp:revision>3</cp:revision>
  <dcterms:created xsi:type="dcterms:W3CDTF">2016-04-24T16:06:00Z</dcterms:created>
  <dcterms:modified xsi:type="dcterms:W3CDTF">2016-04-24T16:06:00Z</dcterms:modified>
</cp:coreProperties>
</file>